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900" w:rsidRPr="00590FB4" w:rsidRDefault="003A7900" w:rsidP="00590FB4">
      <w:pPr>
        <w:pStyle w:val="NormalWeb"/>
        <w:spacing w:after="120"/>
        <w:jc w:val="center"/>
        <w:rPr>
          <w:rStyle w:val="Strong"/>
          <w:rFonts w:asciiTheme="minorHAnsi" w:hAnsiTheme="minorHAnsi" w:cstheme="minorHAnsi"/>
          <w:color w:val="0070C0"/>
          <w:sz w:val="28"/>
          <w:szCs w:val="28"/>
        </w:rPr>
      </w:pPr>
      <w:r w:rsidRPr="00590FB4">
        <w:rPr>
          <w:rStyle w:val="Strong"/>
          <w:rFonts w:asciiTheme="minorHAnsi" w:hAnsiTheme="minorHAnsi" w:cstheme="minorHAnsi"/>
          <w:color w:val="0070C0"/>
          <w:sz w:val="28"/>
          <w:szCs w:val="28"/>
        </w:rPr>
        <w:t xml:space="preserve">Responding to member concerns about </w:t>
      </w:r>
      <w:r w:rsidR="00C56621">
        <w:rPr>
          <w:rStyle w:val="Strong"/>
          <w:rFonts w:asciiTheme="minorHAnsi" w:hAnsiTheme="minorHAnsi" w:cstheme="minorHAnsi"/>
          <w:color w:val="0070C0"/>
          <w:sz w:val="28"/>
          <w:szCs w:val="28"/>
        </w:rPr>
        <w:t xml:space="preserve">privacy and </w:t>
      </w:r>
      <w:r w:rsidRPr="00590FB4">
        <w:rPr>
          <w:rStyle w:val="Strong"/>
          <w:rFonts w:asciiTheme="minorHAnsi" w:hAnsiTheme="minorHAnsi" w:cstheme="minorHAnsi"/>
          <w:color w:val="0070C0"/>
          <w:sz w:val="28"/>
          <w:szCs w:val="28"/>
        </w:rPr>
        <w:t xml:space="preserve"> health impacts </w:t>
      </w:r>
      <w:r w:rsidR="00590FB4" w:rsidRPr="00590FB4">
        <w:rPr>
          <w:rStyle w:val="Strong"/>
          <w:rFonts w:asciiTheme="minorHAnsi" w:hAnsiTheme="minorHAnsi" w:cstheme="minorHAnsi"/>
          <w:color w:val="0070C0"/>
          <w:sz w:val="28"/>
          <w:szCs w:val="28"/>
        </w:rPr>
        <w:t>related to smart meters</w:t>
      </w:r>
    </w:p>
    <w:p w:rsidR="00590FB4" w:rsidRPr="003A7900" w:rsidRDefault="00590FB4" w:rsidP="00590FB4">
      <w:pPr>
        <w:pStyle w:val="NormalWeb"/>
        <w:spacing w:after="120"/>
        <w:jc w:val="center"/>
        <w:rPr>
          <w:rStyle w:val="Strong"/>
          <w:rFonts w:asciiTheme="minorHAnsi" w:hAnsiTheme="minorHAnsi" w:cstheme="minorHAnsi"/>
          <w:color w:val="auto"/>
          <w:sz w:val="28"/>
          <w:szCs w:val="28"/>
        </w:rPr>
      </w:pPr>
    </w:p>
    <w:p w:rsidR="003A7900" w:rsidRDefault="003A7900" w:rsidP="003A7900">
      <w:pPr>
        <w:pStyle w:val="NormalWeb"/>
        <w:spacing w:after="120"/>
        <w:rPr>
          <w:rStyle w:val="Strong"/>
          <w:rFonts w:asciiTheme="minorHAnsi" w:hAnsiTheme="minorHAnsi" w:cstheme="minorHAnsi"/>
          <w:b w:val="0"/>
          <w:color w:val="auto"/>
          <w:sz w:val="20"/>
          <w:szCs w:val="20"/>
        </w:rPr>
      </w:pPr>
      <w:r w:rsidRPr="003A7900">
        <w:rPr>
          <w:rStyle w:val="Strong"/>
          <w:rFonts w:asciiTheme="minorHAnsi" w:hAnsiTheme="minorHAnsi" w:cstheme="minorHAnsi"/>
          <w:color w:val="auto"/>
          <w:sz w:val="20"/>
          <w:szCs w:val="20"/>
        </w:rPr>
        <w:t>Editor’s note:</w:t>
      </w:r>
      <w:r>
        <w:rPr>
          <w:rStyle w:val="Strong"/>
          <w:rFonts w:asciiTheme="minorHAnsi" w:hAnsiTheme="minorHAnsi" w:cstheme="minorHAnsi"/>
          <w:b w:val="0"/>
          <w:color w:val="auto"/>
          <w:sz w:val="20"/>
          <w:szCs w:val="20"/>
        </w:rPr>
        <w:t xml:space="preserve">  We have highlighted information that will need to be customized; however, please be sure to read carefully before using this language to make sure that it applies to your system. </w:t>
      </w:r>
    </w:p>
    <w:p w:rsidR="003A7900" w:rsidRDefault="003A7900" w:rsidP="003A7900">
      <w:pPr>
        <w:pStyle w:val="NormalWeb"/>
        <w:spacing w:after="120"/>
        <w:rPr>
          <w:rStyle w:val="Strong"/>
          <w:rFonts w:asciiTheme="minorHAnsi" w:hAnsiTheme="minorHAnsi" w:cstheme="minorHAnsi"/>
          <w:b w:val="0"/>
          <w:color w:val="auto"/>
          <w:sz w:val="20"/>
          <w:szCs w:val="20"/>
        </w:rPr>
      </w:pPr>
      <w:r>
        <w:rPr>
          <w:rStyle w:val="Strong"/>
          <w:rFonts w:asciiTheme="minorHAnsi" w:hAnsiTheme="minorHAnsi" w:cstheme="minorHAnsi"/>
          <w:b w:val="0"/>
          <w:color w:val="auto"/>
          <w:sz w:val="20"/>
          <w:szCs w:val="20"/>
        </w:rPr>
        <w:t>A few suggestions for responding to consumer concerns:</w:t>
      </w:r>
    </w:p>
    <w:p w:rsidR="003A7900" w:rsidRDefault="003A7900" w:rsidP="003A7900">
      <w:pPr>
        <w:pStyle w:val="NormalWeb"/>
        <w:numPr>
          <w:ilvl w:val="0"/>
          <w:numId w:val="1"/>
        </w:numPr>
        <w:spacing w:after="120"/>
        <w:rPr>
          <w:rStyle w:val="Strong"/>
          <w:rFonts w:asciiTheme="minorHAnsi" w:hAnsiTheme="minorHAnsi" w:cstheme="minorHAnsi"/>
          <w:b w:val="0"/>
          <w:color w:val="auto"/>
          <w:sz w:val="20"/>
          <w:szCs w:val="20"/>
        </w:rPr>
      </w:pPr>
      <w:r>
        <w:rPr>
          <w:rStyle w:val="Strong"/>
          <w:rFonts w:asciiTheme="minorHAnsi" w:hAnsiTheme="minorHAnsi" w:cstheme="minorHAnsi"/>
          <w:b w:val="0"/>
          <w:color w:val="auto"/>
          <w:sz w:val="20"/>
          <w:szCs w:val="20"/>
        </w:rPr>
        <w:t>Respond swiftly.  Do not let allegations go unanswered (even the whacky ones).</w:t>
      </w:r>
    </w:p>
    <w:p w:rsidR="003A7900" w:rsidRDefault="003A7900" w:rsidP="003A7900">
      <w:pPr>
        <w:pStyle w:val="NormalWeb"/>
        <w:numPr>
          <w:ilvl w:val="0"/>
          <w:numId w:val="1"/>
        </w:numPr>
        <w:spacing w:after="120"/>
        <w:rPr>
          <w:rStyle w:val="Strong"/>
          <w:rFonts w:asciiTheme="minorHAnsi" w:hAnsiTheme="minorHAnsi" w:cstheme="minorHAnsi"/>
          <w:b w:val="0"/>
          <w:color w:val="auto"/>
          <w:sz w:val="20"/>
          <w:szCs w:val="20"/>
        </w:rPr>
      </w:pPr>
      <w:r>
        <w:rPr>
          <w:rStyle w:val="Strong"/>
          <w:rFonts w:asciiTheme="minorHAnsi" w:hAnsiTheme="minorHAnsi" w:cstheme="minorHAnsi"/>
          <w:b w:val="0"/>
          <w:color w:val="auto"/>
          <w:sz w:val="20"/>
          <w:szCs w:val="20"/>
        </w:rPr>
        <w:t xml:space="preserve">If you have members with concerns about RF, privacy or security (or all three), a personal response from a co-op representative is almost always the best option.  </w:t>
      </w:r>
    </w:p>
    <w:p w:rsidR="003A7900" w:rsidRDefault="003A7900" w:rsidP="003A7900">
      <w:pPr>
        <w:pStyle w:val="NormalWeb"/>
        <w:numPr>
          <w:ilvl w:val="0"/>
          <w:numId w:val="1"/>
        </w:numPr>
        <w:spacing w:after="120"/>
        <w:rPr>
          <w:rStyle w:val="Strong"/>
          <w:rFonts w:asciiTheme="minorHAnsi" w:hAnsiTheme="minorHAnsi" w:cstheme="minorHAnsi"/>
          <w:b w:val="0"/>
          <w:color w:val="auto"/>
          <w:sz w:val="20"/>
          <w:szCs w:val="20"/>
        </w:rPr>
      </w:pPr>
      <w:r>
        <w:rPr>
          <w:rStyle w:val="Strong"/>
          <w:rFonts w:asciiTheme="minorHAnsi" w:hAnsiTheme="minorHAnsi" w:cstheme="minorHAnsi"/>
          <w:b w:val="0"/>
          <w:color w:val="auto"/>
          <w:sz w:val="20"/>
          <w:szCs w:val="20"/>
        </w:rPr>
        <w:t xml:space="preserve">Community </w:t>
      </w:r>
      <w:proofErr w:type="spellStart"/>
      <w:r>
        <w:rPr>
          <w:rStyle w:val="Strong"/>
          <w:rFonts w:asciiTheme="minorHAnsi" w:hAnsiTheme="minorHAnsi" w:cstheme="minorHAnsi"/>
          <w:b w:val="0"/>
          <w:color w:val="auto"/>
          <w:sz w:val="20"/>
          <w:szCs w:val="20"/>
        </w:rPr>
        <w:t>listservs</w:t>
      </w:r>
      <w:proofErr w:type="spellEnd"/>
      <w:r>
        <w:rPr>
          <w:rStyle w:val="Strong"/>
          <w:rFonts w:asciiTheme="minorHAnsi" w:hAnsiTheme="minorHAnsi" w:cstheme="minorHAnsi"/>
          <w:b w:val="0"/>
          <w:color w:val="auto"/>
          <w:sz w:val="20"/>
          <w:szCs w:val="20"/>
        </w:rPr>
        <w:t xml:space="preserve"> often serve as hub for this type of controversy:  if possible, monitor the discussion on these </w:t>
      </w:r>
      <w:proofErr w:type="spellStart"/>
      <w:r>
        <w:rPr>
          <w:rStyle w:val="Strong"/>
          <w:rFonts w:asciiTheme="minorHAnsi" w:hAnsiTheme="minorHAnsi" w:cstheme="minorHAnsi"/>
          <w:b w:val="0"/>
          <w:color w:val="auto"/>
          <w:sz w:val="20"/>
          <w:szCs w:val="20"/>
        </w:rPr>
        <w:t>listservs</w:t>
      </w:r>
      <w:proofErr w:type="spellEnd"/>
      <w:r>
        <w:rPr>
          <w:rStyle w:val="Strong"/>
          <w:rFonts w:asciiTheme="minorHAnsi" w:hAnsiTheme="minorHAnsi" w:cstheme="minorHAnsi"/>
          <w:b w:val="0"/>
          <w:color w:val="auto"/>
          <w:sz w:val="20"/>
          <w:szCs w:val="20"/>
        </w:rPr>
        <w:t xml:space="preserve"> and respond to allegations swiftly.  (You might consider a </w:t>
      </w:r>
      <w:proofErr w:type="spellStart"/>
      <w:r>
        <w:rPr>
          <w:rStyle w:val="Strong"/>
          <w:rFonts w:asciiTheme="minorHAnsi" w:hAnsiTheme="minorHAnsi" w:cstheme="minorHAnsi"/>
          <w:b w:val="0"/>
          <w:color w:val="auto"/>
          <w:sz w:val="20"/>
          <w:szCs w:val="20"/>
        </w:rPr>
        <w:t>Facebook</w:t>
      </w:r>
      <w:proofErr w:type="spellEnd"/>
      <w:r>
        <w:rPr>
          <w:rStyle w:val="Strong"/>
          <w:rFonts w:asciiTheme="minorHAnsi" w:hAnsiTheme="minorHAnsi" w:cstheme="minorHAnsi"/>
          <w:b w:val="0"/>
          <w:color w:val="auto"/>
          <w:sz w:val="20"/>
          <w:szCs w:val="20"/>
        </w:rPr>
        <w:t xml:space="preserve"> page dedicated to the smart meter rollout.)</w:t>
      </w:r>
    </w:p>
    <w:p w:rsidR="003A7900" w:rsidRDefault="003A7900" w:rsidP="003A7900">
      <w:pPr>
        <w:pStyle w:val="NormalWeb"/>
        <w:numPr>
          <w:ilvl w:val="0"/>
          <w:numId w:val="1"/>
        </w:numPr>
        <w:spacing w:after="120"/>
        <w:rPr>
          <w:rStyle w:val="Strong"/>
          <w:rFonts w:asciiTheme="minorHAnsi" w:hAnsiTheme="minorHAnsi" w:cstheme="minorHAnsi"/>
          <w:b w:val="0"/>
          <w:color w:val="auto"/>
          <w:sz w:val="20"/>
          <w:szCs w:val="20"/>
        </w:rPr>
      </w:pPr>
      <w:r>
        <w:rPr>
          <w:rStyle w:val="Strong"/>
          <w:rFonts w:asciiTheme="minorHAnsi" w:hAnsiTheme="minorHAnsi" w:cstheme="minorHAnsi"/>
          <w:b w:val="0"/>
          <w:color w:val="auto"/>
          <w:sz w:val="20"/>
          <w:szCs w:val="20"/>
        </w:rPr>
        <w:t>Make sure to get out into the community – ask to speak to any and all civic group meetings about the smart meter deployment and the benefits to members.</w:t>
      </w:r>
    </w:p>
    <w:p w:rsidR="003A7900" w:rsidRDefault="003A7900" w:rsidP="00870E27">
      <w:pPr>
        <w:pStyle w:val="NormalWeb"/>
        <w:rPr>
          <w:rStyle w:val="Strong"/>
          <w:rFonts w:asciiTheme="minorHAnsi" w:hAnsiTheme="minorHAnsi" w:cstheme="minorHAnsi"/>
          <w:b w:val="0"/>
          <w:color w:val="auto"/>
          <w:sz w:val="20"/>
          <w:szCs w:val="20"/>
        </w:rPr>
      </w:pPr>
    </w:p>
    <w:p w:rsidR="00251D69" w:rsidRPr="003A7900" w:rsidRDefault="00251D69" w:rsidP="00590FB4">
      <w:pPr>
        <w:pStyle w:val="NormalWeb"/>
        <w:spacing w:after="120"/>
        <w:rPr>
          <w:rStyle w:val="Strong"/>
          <w:rFonts w:asciiTheme="minorHAnsi" w:hAnsiTheme="minorHAnsi" w:cstheme="minorHAnsi"/>
          <w:color w:val="0070C0"/>
          <w:sz w:val="20"/>
          <w:szCs w:val="20"/>
        </w:rPr>
      </w:pPr>
      <w:r w:rsidRPr="003A7900">
        <w:rPr>
          <w:rStyle w:val="Strong"/>
          <w:rFonts w:asciiTheme="minorHAnsi" w:hAnsiTheme="minorHAnsi" w:cstheme="minorHAnsi"/>
          <w:color w:val="0070C0"/>
          <w:sz w:val="20"/>
          <w:szCs w:val="20"/>
        </w:rPr>
        <w:t>ON PRIVACY</w:t>
      </w:r>
    </w:p>
    <w:p w:rsidR="00D14557" w:rsidRDefault="00D14557" w:rsidP="00D14557">
      <w:pPr>
        <w:autoSpaceDE w:val="0"/>
        <w:autoSpaceDN w:val="0"/>
        <w:adjustRightInd w:val="0"/>
        <w:rPr>
          <w:rStyle w:val="Strong"/>
          <w:rFonts w:asciiTheme="minorHAnsi" w:hAnsiTheme="minorHAnsi" w:cstheme="minorHAnsi"/>
          <w:b w:val="0"/>
          <w:szCs w:val="20"/>
        </w:rPr>
      </w:pPr>
      <w:r w:rsidRPr="00251D69">
        <w:rPr>
          <w:rStyle w:val="Strong"/>
          <w:rFonts w:asciiTheme="minorHAnsi" w:hAnsiTheme="minorHAnsi" w:cstheme="minorHAnsi"/>
          <w:b w:val="0"/>
          <w:szCs w:val="20"/>
        </w:rPr>
        <w:t xml:space="preserve">The data from </w:t>
      </w:r>
      <w:r>
        <w:rPr>
          <w:rStyle w:val="Strong"/>
          <w:rFonts w:asciiTheme="minorHAnsi" w:hAnsiTheme="minorHAnsi" w:cstheme="minorHAnsi"/>
          <w:b w:val="0"/>
          <w:szCs w:val="20"/>
        </w:rPr>
        <w:t xml:space="preserve">new </w:t>
      </w:r>
      <w:r w:rsidRPr="00251D69">
        <w:rPr>
          <w:rStyle w:val="Strong"/>
          <w:rFonts w:asciiTheme="minorHAnsi" w:hAnsiTheme="minorHAnsi" w:cstheme="minorHAnsi"/>
          <w:b w:val="0"/>
          <w:szCs w:val="20"/>
        </w:rPr>
        <w:t xml:space="preserve">digital meters helps us serve our members better.  </w:t>
      </w:r>
      <w:r w:rsidRPr="00251D69">
        <w:rPr>
          <w:rFonts w:ascii="Calibri" w:hAnsi="Calibri" w:cs="Calibri"/>
          <w:szCs w:val="20"/>
        </w:rPr>
        <w:t xml:space="preserve">Our goals </w:t>
      </w:r>
      <w:r>
        <w:rPr>
          <w:rFonts w:ascii="Calibri" w:hAnsi="Calibri" w:cs="Calibri"/>
          <w:szCs w:val="20"/>
        </w:rPr>
        <w:t xml:space="preserve">in installing new meters </w:t>
      </w:r>
      <w:r w:rsidRPr="00251D69">
        <w:rPr>
          <w:rFonts w:ascii="Calibri" w:hAnsi="Calibri" w:cs="Calibri"/>
          <w:szCs w:val="20"/>
        </w:rPr>
        <w:t>are to deliver better service, control rising operating expenses, improve system reliability through</w:t>
      </w:r>
      <w:r>
        <w:rPr>
          <w:rFonts w:ascii="Calibri" w:hAnsi="Calibri" w:cs="Calibri"/>
          <w:szCs w:val="20"/>
        </w:rPr>
        <w:t xml:space="preserve"> improved outage management and preven</w:t>
      </w:r>
      <w:r w:rsidRPr="00251D69">
        <w:rPr>
          <w:rFonts w:ascii="Calibri" w:hAnsi="Calibri" w:cs="Calibri"/>
          <w:szCs w:val="20"/>
        </w:rPr>
        <w:t xml:space="preserve">tive maintenance, and provide our members with information </w:t>
      </w:r>
      <w:r w:rsidR="00356660">
        <w:rPr>
          <w:rFonts w:ascii="Calibri" w:hAnsi="Calibri" w:cs="Calibri"/>
          <w:szCs w:val="20"/>
        </w:rPr>
        <w:t xml:space="preserve">they can use </w:t>
      </w:r>
      <w:r w:rsidRPr="00251D69">
        <w:rPr>
          <w:rFonts w:ascii="Calibri" w:hAnsi="Calibri" w:cs="Calibri"/>
          <w:szCs w:val="20"/>
        </w:rPr>
        <w:t xml:space="preserve">to make </w:t>
      </w:r>
      <w:r w:rsidR="00356660">
        <w:rPr>
          <w:rFonts w:ascii="Calibri" w:hAnsi="Calibri" w:cs="Calibri"/>
          <w:szCs w:val="20"/>
        </w:rPr>
        <w:t xml:space="preserve">informed </w:t>
      </w:r>
      <w:r w:rsidRPr="00251D69">
        <w:rPr>
          <w:rFonts w:ascii="Calibri" w:hAnsi="Calibri" w:cs="Calibri"/>
          <w:szCs w:val="20"/>
        </w:rPr>
        <w:t>decisions about energy use.</w:t>
      </w:r>
      <w:r w:rsidRPr="00251D69">
        <w:rPr>
          <w:rStyle w:val="Strong"/>
          <w:rFonts w:asciiTheme="minorHAnsi" w:hAnsiTheme="minorHAnsi" w:cstheme="minorHAnsi"/>
          <w:b w:val="0"/>
          <w:szCs w:val="20"/>
        </w:rPr>
        <w:t xml:space="preserve"> </w:t>
      </w:r>
    </w:p>
    <w:p w:rsidR="00D14557" w:rsidRDefault="00D14557" w:rsidP="00D14557">
      <w:pPr>
        <w:autoSpaceDE w:val="0"/>
        <w:autoSpaceDN w:val="0"/>
        <w:adjustRightInd w:val="0"/>
        <w:rPr>
          <w:rStyle w:val="Strong"/>
          <w:rFonts w:asciiTheme="minorHAnsi" w:hAnsiTheme="minorHAnsi" w:cstheme="minorHAnsi"/>
          <w:b w:val="0"/>
          <w:szCs w:val="20"/>
        </w:rPr>
      </w:pPr>
    </w:p>
    <w:p w:rsidR="00870E27" w:rsidRDefault="00D14557" w:rsidP="00D14557">
      <w:pPr>
        <w:pStyle w:val="NormalWeb"/>
        <w:rPr>
          <w:rStyle w:val="Strong"/>
          <w:rFonts w:asciiTheme="minorHAnsi" w:hAnsiTheme="minorHAnsi" w:cstheme="minorHAnsi"/>
          <w:b w:val="0"/>
          <w:color w:val="auto"/>
          <w:sz w:val="20"/>
          <w:szCs w:val="20"/>
        </w:rPr>
      </w:pPr>
      <w:r w:rsidRPr="00251D69">
        <w:rPr>
          <w:rStyle w:val="Strong"/>
          <w:rFonts w:asciiTheme="minorHAnsi" w:hAnsiTheme="minorHAnsi" w:cstheme="minorHAnsi"/>
          <w:b w:val="0"/>
          <w:color w:val="auto"/>
          <w:sz w:val="20"/>
          <w:szCs w:val="20"/>
          <w:highlight w:val="yellow"/>
        </w:rPr>
        <w:t xml:space="preserve"> </w:t>
      </w:r>
      <w:r w:rsidR="00251D69" w:rsidRPr="00251D69">
        <w:rPr>
          <w:rStyle w:val="Strong"/>
          <w:rFonts w:asciiTheme="minorHAnsi" w:hAnsiTheme="minorHAnsi" w:cstheme="minorHAnsi"/>
          <w:b w:val="0"/>
          <w:color w:val="auto"/>
          <w:sz w:val="20"/>
          <w:szCs w:val="20"/>
          <w:highlight w:val="yellow"/>
        </w:rPr>
        <w:t>[</w:t>
      </w:r>
      <w:r w:rsidR="00E54238" w:rsidRPr="00251D69">
        <w:rPr>
          <w:rStyle w:val="Strong"/>
          <w:rFonts w:asciiTheme="minorHAnsi" w:hAnsiTheme="minorHAnsi" w:cstheme="minorHAnsi"/>
          <w:b w:val="0"/>
          <w:color w:val="auto"/>
          <w:sz w:val="20"/>
          <w:szCs w:val="20"/>
          <w:highlight w:val="yellow"/>
        </w:rPr>
        <w:t xml:space="preserve">ABC </w:t>
      </w:r>
      <w:r w:rsidR="00251D69" w:rsidRPr="00251D69">
        <w:rPr>
          <w:rStyle w:val="Strong"/>
          <w:rFonts w:asciiTheme="minorHAnsi" w:hAnsiTheme="minorHAnsi" w:cstheme="minorHAnsi"/>
          <w:b w:val="0"/>
          <w:color w:val="auto"/>
          <w:sz w:val="20"/>
          <w:szCs w:val="20"/>
          <w:highlight w:val="yellow"/>
        </w:rPr>
        <w:t>cooperative]</w:t>
      </w:r>
      <w:r w:rsidR="00251D69">
        <w:rPr>
          <w:rStyle w:val="Strong"/>
          <w:rFonts w:asciiTheme="minorHAnsi" w:hAnsiTheme="minorHAnsi" w:cstheme="minorHAnsi"/>
          <w:b w:val="0"/>
          <w:color w:val="auto"/>
          <w:sz w:val="20"/>
          <w:szCs w:val="20"/>
        </w:rPr>
        <w:t xml:space="preserve"> does not sell its members’ data to any third party.  </w:t>
      </w:r>
      <w:r w:rsidR="00251D69" w:rsidRPr="00251D69">
        <w:rPr>
          <w:rStyle w:val="Strong"/>
          <w:rFonts w:asciiTheme="minorHAnsi" w:hAnsiTheme="minorHAnsi" w:cstheme="minorHAnsi"/>
          <w:b w:val="0"/>
          <w:color w:val="auto"/>
          <w:sz w:val="20"/>
          <w:szCs w:val="20"/>
          <w:highlight w:val="yellow"/>
        </w:rPr>
        <w:t>[ABC Cooperative</w:t>
      </w:r>
      <w:r w:rsidR="00251D69">
        <w:rPr>
          <w:rStyle w:val="Strong"/>
          <w:rFonts w:asciiTheme="minorHAnsi" w:hAnsiTheme="minorHAnsi" w:cstheme="minorHAnsi"/>
          <w:b w:val="0"/>
          <w:color w:val="auto"/>
          <w:sz w:val="20"/>
          <w:szCs w:val="20"/>
        </w:rPr>
        <w:t>] abides by</w:t>
      </w:r>
      <w:r w:rsidR="00BF5903">
        <w:rPr>
          <w:rStyle w:val="Strong"/>
          <w:rFonts w:asciiTheme="minorHAnsi" w:hAnsiTheme="minorHAnsi" w:cstheme="minorHAnsi"/>
          <w:b w:val="0"/>
          <w:color w:val="auto"/>
          <w:sz w:val="20"/>
          <w:szCs w:val="20"/>
        </w:rPr>
        <w:t xml:space="preserve"> stringent</w:t>
      </w:r>
      <w:r w:rsidR="00BC6983">
        <w:rPr>
          <w:rStyle w:val="Strong"/>
          <w:rFonts w:asciiTheme="minorHAnsi" w:hAnsiTheme="minorHAnsi" w:cstheme="minorHAnsi"/>
          <w:b w:val="0"/>
          <w:color w:val="auto"/>
          <w:sz w:val="20"/>
          <w:szCs w:val="20"/>
        </w:rPr>
        <w:t xml:space="preserve"> </w:t>
      </w:r>
      <w:r w:rsidR="00BF5903">
        <w:rPr>
          <w:rStyle w:val="Strong"/>
          <w:rFonts w:asciiTheme="minorHAnsi" w:hAnsiTheme="minorHAnsi" w:cstheme="minorHAnsi"/>
          <w:b w:val="0"/>
          <w:color w:val="auto"/>
          <w:sz w:val="20"/>
          <w:szCs w:val="20"/>
        </w:rPr>
        <w:t>policies</w:t>
      </w:r>
      <w:r w:rsidR="00E54238">
        <w:rPr>
          <w:rStyle w:val="Strong"/>
          <w:rFonts w:asciiTheme="minorHAnsi" w:hAnsiTheme="minorHAnsi" w:cstheme="minorHAnsi"/>
          <w:b w:val="0"/>
          <w:color w:val="auto"/>
          <w:sz w:val="20"/>
          <w:szCs w:val="20"/>
        </w:rPr>
        <w:t xml:space="preserve"> protect</w:t>
      </w:r>
      <w:r w:rsidR="00251D69">
        <w:rPr>
          <w:rStyle w:val="Strong"/>
          <w:rFonts w:asciiTheme="minorHAnsi" w:hAnsiTheme="minorHAnsi" w:cstheme="minorHAnsi"/>
          <w:b w:val="0"/>
          <w:color w:val="auto"/>
          <w:sz w:val="20"/>
          <w:szCs w:val="20"/>
        </w:rPr>
        <w:t xml:space="preserve">ing </w:t>
      </w:r>
      <w:r w:rsidR="00BC6983">
        <w:rPr>
          <w:rStyle w:val="Strong"/>
          <w:rFonts w:asciiTheme="minorHAnsi" w:hAnsiTheme="minorHAnsi" w:cstheme="minorHAnsi"/>
          <w:b w:val="0"/>
          <w:color w:val="auto"/>
          <w:sz w:val="20"/>
          <w:szCs w:val="20"/>
        </w:rPr>
        <w:t xml:space="preserve">the privacy and security of </w:t>
      </w:r>
      <w:r w:rsidR="00251D69">
        <w:rPr>
          <w:rStyle w:val="Strong"/>
          <w:rFonts w:asciiTheme="minorHAnsi" w:hAnsiTheme="minorHAnsi" w:cstheme="minorHAnsi"/>
          <w:b w:val="0"/>
          <w:color w:val="auto"/>
          <w:sz w:val="20"/>
          <w:szCs w:val="20"/>
        </w:rPr>
        <w:t xml:space="preserve">your electric usage data.  </w:t>
      </w:r>
      <w:r>
        <w:rPr>
          <w:rStyle w:val="Strong"/>
          <w:rFonts w:asciiTheme="minorHAnsi" w:hAnsiTheme="minorHAnsi" w:cstheme="minorHAnsi"/>
          <w:b w:val="0"/>
          <w:color w:val="auto"/>
          <w:sz w:val="20"/>
          <w:szCs w:val="20"/>
        </w:rPr>
        <w:t xml:space="preserve">These policies can be found </w:t>
      </w:r>
      <w:r w:rsidRPr="00D14557">
        <w:rPr>
          <w:rStyle w:val="Strong"/>
          <w:rFonts w:asciiTheme="minorHAnsi" w:hAnsiTheme="minorHAnsi" w:cstheme="minorHAnsi"/>
          <w:b w:val="0"/>
          <w:color w:val="auto"/>
          <w:sz w:val="20"/>
          <w:szCs w:val="20"/>
          <w:highlight w:val="yellow"/>
        </w:rPr>
        <w:t>[insert information on where to find the policies, e.g</w:t>
      </w:r>
      <w:r w:rsidR="000C2751">
        <w:rPr>
          <w:rStyle w:val="Strong"/>
          <w:rFonts w:asciiTheme="minorHAnsi" w:hAnsiTheme="minorHAnsi" w:cstheme="minorHAnsi"/>
          <w:b w:val="0"/>
          <w:color w:val="auto"/>
          <w:sz w:val="20"/>
          <w:szCs w:val="20"/>
          <w:highlight w:val="yellow"/>
        </w:rPr>
        <w:t>.</w:t>
      </w:r>
      <w:r w:rsidRPr="00D14557">
        <w:rPr>
          <w:rStyle w:val="Strong"/>
          <w:rFonts w:asciiTheme="minorHAnsi" w:hAnsiTheme="minorHAnsi" w:cstheme="minorHAnsi"/>
          <w:b w:val="0"/>
          <w:color w:val="auto"/>
          <w:sz w:val="20"/>
          <w:szCs w:val="20"/>
          <w:highlight w:val="yellow"/>
        </w:rPr>
        <w:t>, in the by-laws,</w:t>
      </w:r>
      <w:r>
        <w:rPr>
          <w:rStyle w:val="Strong"/>
          <w:rFonts w:asciiTheme="minorHAnsi" w:hAnsiTheme="minorHAnsi" w:cstheme="minorHAnsi"/>
          <w:b w:val="0"/>
          <w:color w:val="auto"/>
          <w:sz w:val="20"/>
          <w:szCs w:val="20"/>
          <w:highlight w:val="yellow"/>
        </w:rPr>
        <w:t xml:space="preserve"> in the service rules and regulations,</w:t>
      </w:r>
      <w:r w:rsidRPr="00D14557">
        <w:rPr>
          <w:rStyle w:val="Strong"/>
          <w:rFonts w:asciiTheme="minorHAnsi" w:hAnsiTheme="minorHAnsi" w:cstheme="minorHAnsi"/>
          <w:b w:val="0"/>
          <w:color w:val="auto"/>
          <w:sz w:val="20"/>
          <w:szCs w:val="20"/>
          <w:highlight w:val="yellow"/>
        </w:rPr>
        <w:t xml:space="preserve"> posted on the website, etc</w:t>
      </w:r>
      <w:r w:rsidR="00251D69" w:rsidRPr="00D14557">
        <w:rPr>
          <w:rStyle w:val="Strong"/>
          <w:rFonts w:asciiTheme="minorHAnsi" w:hAnsiTheme="minorHAnsi" w:cstheme="minorHAnsi"/>
          <w:b w:val="0"/>
          <w:color w:val="auto"/>
          <w:sz w:val="20"/>
          <w:szCs w:val="20"/>
          <w:highlight w:val="yellow"/>
        </w:rPr>
        <w:t>.</w:t>
      </w:r>
      <w:r w:rsidRPr="00D14557">
        <w:rPr>
          <w:rStyle w:val="Strong"/>
          <w:rFonts w:asciiTheme="minorHAnsi" w:hAnsiTheme="minorHAnsi" w:cstheme="minorHAnsi"/>
          <w:b w:val="0"/>
          <w:color w:val="auto"/>
          <w:sz w:val="20"/>
          <w:szCs w:val="20"/>
          <w:highlight w:val="yellow"/>
        </w:rPr>
        <w:t>]</w:t>
      </w:r>
      <w:r>
        <w:rPr>
          <w:rStyle w:val="Strong"/>
          <w:rFonts w:asciiTheme="minorHAnsi" w:hAnsiTheme="minorHAnsi" w:cstheme="minorHAnsi"/>
          <w:b w:val="0"/>
          <w:color w:val="auto"/>
          <w:sz w:val="20"/>
          <w:szCs w:val="20"/>
        </w:rPr>
        <w:t>.</w:t>
      </w:r>
      <w:r w:rsidR="00251D69">
        <w:rPr>
          <w:rStyle w:val="Strong"/>
          <w:rFonts w:asciiTheme="minorHAnsi" w:hAnsiTheme="minorHAnsi" w:cstheme="minorHAnsi"/>
          <w:b w:val="0"/>
          <w:color w:val="auto"/>
          <w:sz w:val="20"/>
          <w:szCs w:val="20"/>
        </w:rPr>
        <w:t xml:space="preserve">  </w:t>
      </w:r>
    </w:p>
    <w:p w:rsidR="00AD4290" w:rsidRPr="00AD4290" w:rsidRDefault="00AD4290" w:rsidP="00D14557">
      <w:pPr>
        <w:pStyle w:val="NormalWeb"/>
        <w:rPr>
          <w:rStyle w:val="Strong"/>
          <w:rFonts w:asciiTheme="minorHAnsi" w:hAnsiTheme="minorHAnsi" w:cstheme="minorHAnsi"/>
          <w:b w:val="0"/>
          <w:color w:val="auto"/>
          <w:sz w:val="20"/>
          <w:szCs w:val="20"/>
        </w:rPr>
      </w:pPr>
      <w:r w:rsidRPr="00251D69">
        <w:rPr>
          <w:rStyle w:val="Strong"/>
          <w:rFonts w:asciiTheme="minorHAnsi" w:hAnsiTheme="minorHAnsi" w:cstheme="minorHAnsi"/>
          <w:b w:val="0"/>
          <w:color w:val="auto"/>
          <w:sz w:val="20"/>
          <w:szCs w:val="20"/>
          <w:highlight w:val="yellow"/>
        </w:rPr>
        <w:t>[ABC cooperative]</w:t>
      </w:r>
      <w:r>
        <w:rPr>
          <w:rStyle w:val="Strong"/>
          <w:rFonts w:asciiTheme="minorHAnsi" w:hAnsiTheme="minorHAnsi" w:cstheme="minorHAnsi"/>
          <w:b w:val="0"/>
          <w:color w:val="auto"/>
          <w:sz w:val="20"/>
          <w:szCs w:val="20"/>
        </w:rPr>
        <w:t xml:space="preserve"> is </w:t>
      </w:r>
      <w:r w:rsidRPr="00AD4290">
        <w:rPr>
          <w:rFonts w:ascii="Calibri" w:hAnsi="Calibri" w:cs="Calibri"/>
          <w:color w:val="auto"/>
          <w:sz w:val="20"/>
          <w:szCs w:val="20"/>
        </w:rPr>
        <w:t xml:space="preserve">committed to protecting the privacy and security of </w:t>
      </w:r>
      <w:r>
        <w:rPr>
          <w:rFonts w:ascii="Calibri" w:hAnsi="Calibri" w:cs="Calibri"/>
          <w:color w:val="auto"/>
          <w:sz w:val="20"/>
          <w:szCs w:val="20"/>
        </w:rPr>
        <w:t>our members’</w:t>
      </w:r>
      <w:r w:rsidRPr="00AD4290">
        <w:rPr>
          <w:rFonts w:ascii="Calibri" w:hAnsi="Calibri" w:cs="Calibri"/>
          <w:color w:val="auto"/>
          <w:sz w:val="20"/>
          <w:szCs w:val="20"/>
        </w:rPr>
        <w:t xml:space="preserve"> personal information.</w:t>
      </w:r>
    </w:p>
    <w:p w:rsidR="00BF5903" w:rsidRDefault="00BF5903" w:rsidP="00BF5903">
      <w:pPr>
        <w:rPr>
          <w:rFonts w:ascii="Calibri" w:hAnsi="Calibri"/>
          <w:sz w:val="24"/>
          <w:szCs w:val="24"/>
        </w:rPr>
      </w:pPr>
    </w:p>
    <w:p w:rsidR="007032D1" w:rsidRPr="00590FB4" w:rsidRDefault="00251D69" w:rsidP="00590FB4">
      <w:pPr>
        <w:spacing w:after="120"/>
        <w:rPr>
          <w:rFonts w:ascii="Calibri" w:hAnsi="Calibri"/>
          <w:b/>
          <w:color w:val="0070C0"/>
          <w:szCs w:val="20"/>
        </w:rPr>
      </w:pPr>
      <w:r w:rsidRPr="00590FB4">
        <w:rPr>
          <w:rFonts w:ascii="Calibri" w:hAnsi="Calibri"/>
          <w:b/>
          <w:color w:val="0070C0"/>
          <w:szCs w:val="20"/>
        </w:rPr>
        <w:t>ON RF WAVES</w:t>
      </w:r>
      <w:r w:rsidR="001C1800" w:rsidRPr="00590FB4">
        <w:rPr>
          <w:rFonts w:ascii="Calibri" w:hAnsi="Calibri"/>
          <w:b/>
          <w:color w:val="0070C0"/>
          <w:szCs w:val="20"/>
        </w:rPr>
        <w:t xml:space="preserve"> – Power line carriers</w:t>
      </w:r>
    </w:p>
    <w:p w:rsidR="001C1800" w:rsidRDefault="00D14557" w:rsidP="001C1800">
      <w:pPr>
        <w:autoSpaceDE w:val="0"/>
        <w:autoSpaceDN w:val="0"/>
        <w:adjustRightInd w:val="0"/>
        <w:rPr>
          <w:rFonts w:ascii="Calibri" w:hAnsi="Calibri" w:cs="Calibri"/>
          <w:szCs w:val="20"/>
        </w:rPr>
      </w:pPr>
      <w:r>
        <w:rPr>
          <w:rFonts w:ascii="Calibri" w:hAnsi="Calibri" w:cs="Calibri"/>
          <w:szCs w:val="20"/>
        </w:rPr>
        <w:t>The data from the new meters</w:t>
      </w:r>
      <w:r w:rsidR="001C1800">
        <w:rPr>
          <w:rFonts w:ascii="Calibri" w:hAnsi="Calibri" w:cs="Calibri"/>
          <w:szCs w:val="20"/>
        </w:rPr>
        <w:t xml:space="preserve"> </w:t>
      </w:r>
      <w:r>
        <w:rPr>
          <w:rFonts w:ascii="Calibri" w:hAnsi="Calibri" w:cs="Calibri"/>
          <w:szCs w:val="20"/>
        </w:rPr>
        <w:t>will be sent</w:t>
      </w:r>
      <w:r w:rsidR="001C1800">
        <w:rPr>
          <w:rFonts w:ascii="Calibri" w:hAnsi="Calibri" w:cs="Calibri"/>
          <w:szCs w:val="20"/>
        </w:rPr>
        <w:t xml:space="preserve"> back to the co-op off</w:t>
      </w:r>
      <w:r>
        <w:rPr>
          <w:rFonts w:ascii="Calibri" w:hAnsi="Calibri" w:cs="Calibri"/>
          <w:szCs w:val="20"/>
        </w:rPr>
        <w:t>ice over the power lines.  Using the power lines for data transmission means that the</w:t>
      </w:r>
      <w:r w:rsidR="001C1800">
        <w:rPr>
          <w:rFonts w:ascii="Calibri" w:hAnsi="Calibri" w:cs="Calibri"/>
          <w:szCs w:val="20"/>
        </w:rPr>
        <w:t xml:space="preserve"> meters </w:t>
      </w:r>
      <w:r>
        <w:rPr>
          <w:rFonts w:ascii="Calibri" w:hAnsi="Calibri" w:cs="Calibri"/>
          <w:szCs w:val="20"/>
        </w:rPr>
        <w:t>will not emit any radio frequency (RF)</w:t>
      </w:r>
      <w:r w:rsidR="001C1800">
        <w:rPr>
          <w:rFonts w:ascii="Calibri" w:hAnsi="Calibri" w:cs="Calibri"/>
          <w:szCs w:val="20"/>
        </w:rPr>
        <w:t>.</w:t>
      </w:r>
    </w:p>
    <w:p w:rsidR="001C1800" w:rsidRDefault="001C1800" w:rsidP="001C1800">
      <w:pPr>
        <w:autoSpaceDE w:val="0"/>
        <w:autoSpaceDN w:val="0"/>
        <w:adjustRightInd w:val="0"/>
        <w:rPr>
          <w:rFonts w:ascii="Calibri" w:hAnsi="Calibri" w:cs="Calibri"/>
          <w:szCs w:val="20"/>
        </w:rPr>
      </w:pPr>
    </w:p>
    <w:p w:rsidR="00350288" w:rsidRDefault="001C1800" w:rsidP="00350288">
      <w:pPr>
        <w:autoSpaceDE w:val="0"/>
        <w:autoSpaceDN w:val="0"/>
        <w:adjustRightInd w:val="0"/>
        <w:rPr>
          <w:rFonts w:ascii="Calibri" w:hAnsi="Calibri" w:cs="Calibri"/>
          <w:szCs w:val="20"/>
        </w:rPr>
      </w:pPr>
      <w:r>
        <w:rPr>
          <w:rFonts w:ascii="Calibri" w:hAnsi="Calibri" w:cs="Calibri"/>
          <w:szCs w:val="20"/>
        </w:rPr>
        <w:t>Y</w:t>
      </w:r>
      <w:r w:rsidRPr="00A35193">
        <w:rPr>
          <w:rFonts w:ascii="Calibri" w:hAnsi="Calibri" w:cs="Calibri"/>
          <w:szCs w:val="20"/>
        </w:rPr>
        <w:t xml:space="preserve">ou should know that we are all continuously exposed to very low levels of both natural and man‐made </w:t>
      </w:r>
      <w:r w:rsidR="00D14557">
        <w:rPr>
          <w:rFonts w:ascii="Calibri" w:hAnsi="Calibri" w:cs="Calibri"/>
          <w:szCs w:val="20"/>
        </w:rPr>
        <w:t>RF</w:t>
      </w:r>
      <w:r w:rsidRPr="00A35193">
        <w:rPr>
          <w:rFonts w:ascii="Calibri" w:hAnsi="Calibri" w:cs="Calibri"/>
          <w:szCs w:val="20"/>
        </w:rPr>
        <w:t xml:space="preserve"> fields. Even the earth’s surface and the human body are constant sources of RF fields. Inside your own home you will likely find numerous items that emit RF fields including microwave ovens, cell phones, cordless phones, televisions, Wi‐Fi signals, antennas and receivers as well as lighting. </w:t>
      </w:r>
    </w:p>
    <w:p w:rsidR="00D14557" w:rsidRDefault="00D14557" w:rsidP="00350288">
      <w:pPr>
        <w:autoSpaceDE w:val="0"/>
        <w:autoSpaceDN w:val="0"/>
        <w:adjustRightInd w:val="0"/>
        <w:rPr>
          <w:rFonts w:ascii="Calibri" w:hAnsi="Calibri" w:cs="Calibri"/>
          <w:szCs w:val="20"/>
        </w:rPr>
      </w:pPr>
    </w:p>
    <w:p w:rsidR="00350288" w:rsidRPr="00350288" w:rsidRDefault="00350288" w:rsidP="00350288">
      <w:pPr>
        <w:autoSpaceDE w:val="0"/>
        <w:autoSpaceDN w:val="0"/>
        <w:adjustRightInd w:val="0"/>
        <w:rPr>
          <w:rFonts w:ascii="Calibri" w:hAnsi="Calibri" w:cs="Calibri"/>
          <w:szCs w:val="20"/>
        </w:rPr>
      </w:pPr>
      <w:r>
        <w:rPr>
          <w:rFonts w:ascii="Calibri" w:hAnsi="Calibri" w:cs="Calibri"/>
          <w:szCs w:val="20"/>
        </w:rPr>
        <w:t>Y</w:t>
      </w:r>
      <w:r w:rsidRPr="00350288">
        <w:rPr>
          <w:rFonts w:ascii="Calibri" w:hAnsi="Calibri" w:cs="Calibri"/>
          <w:szCs w:val="20"/>
        </w:rPr>
        <w:t xml:space="preserve">our cooperative is a not‐for‐profit </w:t>
      </w:r>
      <w:r w:rsidR="00356660">
        <w:rPr>
          <w:rFonts w:ascii="Calibri" w:hAnsi="Calibri" w:cs="Calibri"/>
          <w:szCs w:val="20"/>
        </w:rPr>
        <w:t>private business</w:t>
      </w:r>
      <w:r w:rsidRPr="00350288">
        <w:rPr>
          <w:rFonts w:ascii="Calibri" w:hAnsi="Calibri" w:cs="Calibri"/>
          <w:szCs w:val="20"/>
        </w:rPr>
        <w:t xml:space="preserve"> that is solely owned and operated by the members who receive electric service from our company. When our board of directors approves a policy or procedure </w:t>
      </w:r>
      <w:r w:rsidR="00AD4290">
        <w:rPr>
          <w:rFonts w:ascii="Calibri" w:hAnsi="Calibri" w:cs="Calibri"/>
          <w:szCs w:val="20"/>
        </w:rPr>
        <w:t>f</w:t>
      </w:r>
      <w:r w:rsidRPr="00350288">
        <w:rPr>
          <w:rFonts w:ascii="Calibri" w:hAnsi="Calibri" w:cs="Calibri"/>
          <w:szCs w:val="20"/>
        </w:rPr>
        <w:t xml:space="preserve">or the use of new equipment and technologies, they do so knowing that it will also apply to their own homes. In </w:t>
      </w:r>
      <w:r w:rsidR="00D14557">
        <w:rPr>
          <w:rFonts w:ascii="Calibri" w:hAnsi="Calibri" w:cs="Calibri"/>
          <w:szCs w:val="20"/>
        </w:rPr>
        <w:t>using this type of</w:t>
      </w:r>
      <w:r w:rsidRPr="00350288">
        <w:rPr>
          <w:rFonts w:ascii="Calibri" w:hAnsi="Calibri" w:cs="Calibri"/>
          <w:szCs w:val="20"/>
        </w:rPr>
        <w:t xml:space="preserve"> metering system</w:t>
      </w:r>
      <w:r w:rsidR="00D14557">
        <w:rPr>
          <w:rFonts w:ascii="Calibri" w:hAnsi="Calibri" w:cs="Calibri"/>
          <w:szCs w:val="20"/>
        </w:rPr>
        <w:t>,</w:t>
      </w:r>
      <w:r w:rsidRPr="00350288">
        <w:rPr>
          <w:rFonts w:ascii="Calibri" w:hAnsi="Calibri" w:cs="Calibri"/>
          <w:szCs w:val="20"/>
        </w:rPr>
        <w:t xml:space="preserve"> we have not only deemed it to be a wise and safe choice for all co‐op members and their families but our own families as well.</w:t>
      </w:r>
    </w:p>
    <w:p w:rsidR="00350288" w:rsidRDefault="00350288" w:rsidP="00A37171">
      <w:pPr>
        <w:pStyle w:val="NormalWeb"/>
        <w:rPr>
          <w:rFonts w:asciiTheme="minorHAnsi" w:hAnsiTheme="minorHAnsi" w:cstheme="minorHAnsi"/>
          <w:color w:val="auto"/>
          <w:sz w:val="20"/>
          <w:szCs w:val="20"/>
        </w:rPr>
      </w:pPr>
    </w:p>
    <w:p w:rsidR="00590FB4" w:rsidRDefault="001C1800" w:rsidP="00590FB4">
      <w:pPr>
        <w:pStyle w:val="NormalWeb"/>
        <w:spacing w:after="120"/>
        <w:rPr>
          <w:rFonts w:asciiTheme="minorHAnsi" w:hAnsiTheme="minorHAnsi" w:cstheme="minorHAnsi"/>
          <w:b/>
          <w:color w:val="0070C0"/>
          <w:sz w:val="20"/>
          <w:szCs w:val="20"/>
        </w:rPr>
      </w:pPr>
      <w:r w:rsidRPr="00590FB4">
        <w:rPr>
          <w:rFonts w:asciiTheme="minorHAnsi" w:hAnsiTheme="minorHAnsi" w:cstheme="minorHAnsi"/>
          <w:b/>
          <w:color w:val="0070C0"/>
          <w:sz w:val="20"/>
          <w:szCs w:val="20"/>
        </w:rPr>
        <w:t>ON RF WAVES – Wireless meters</w:t>
      </w:r>
    </w:p>
    <w:p w:rsidR="00A35193" w:rsidRPr="00590FB4" w:rsidRDefault="00E54238" w:rsidP="00A37171">
      <w:pPr>
        <w:pStyle w:val="NormalWeb"/>
        <w:rPr>
          <w:rFonts w:asciiTheme="minorHAnsi" w:hAnsiTheme="minorHAnsi" w:cstheme="minorHAnsi"/>
          <w:b/>
          <w:color w:val="0070C0"/>
          <w:sz w:val="20"/>
          <w:szCs w:val="20"/>
        </w:rPr>
      </w:pPr>
      <w:r w:rsidRPr="00BF5903">
        <w:rPr>
          <w:rFonts w:asciiTheme="minorHAnsi" w:hAnsiTheme="minorHAnsi" w:cstheme="minorHAnsi"/>
          <w:color w:val="auto"/>
          <w:sz w:val="20"/>
          <w:szCs w:val="20"/>
        </w:rPr>
        <w:t xml:space="preserve">Research conducted by the </w:t>
      </w:r>
      <w:r w:rsidR="00BF5903">
        <w:rPr>
          <w:rFonts w:asciiTheme="minorHAnsi" w:hAnsiTheme="minorHAnsi" w:cstheme="minorHAnsi"/>
          <w:color w:val="auto"/>
          <w:sz w:val="20"/>
          <w:szCs w:val="20"/>
        </w:rPr>
        <w:t>Federal Communications Commission</w:t>
      </w:r>
      <w:r w:rsidR="007F5BB2">
        <w:rPr>
          <w:rFonts w:asciiTheme="minorHAnsi" w:hAnsiTheme="minorHAnsi" w:cstheme="minorHAnsi"/>
          <w:color w:val="auto"/>
          <w:sz w:val="20"/>
          <w:szCs w:val="20"/>
        </w:rPr>
        <w:t xml:space="preserve"> (FCC)</w:t>
      </w:r>
      <w:r w:rsidR="00BF5903">
        <w:rPr>
          <w:rFonts w:asciiTheme="minorHAnsi" w:hAnsiTheme="minorHAnsi" w:cstheme="minorHAnsi"/>
          <w:color w:val="auto"/>
          <w:sz w:val="20"/>
          <w:szCs w:val="20"/>
        </w:rPr>
        <w:t xml:space="preserve">, the </w:t>
      </w:r>
      <w:r w:rsidRPr="00BF5903">
        <w:rPr>
          <w:rFonts w:asciiTheme="minorHAnsi" w:hAnsiTheme="minorHAnsi" w:cstheme="minorHAnsi"/>
          <w:color w:val="auto"/>
          <w:sz w:val="20"/>
          <w:szCs w:val="20"/>
        </w:rPr>
        <w:t xml:space="preserve">Electric Power Research Institute, the Utilities Telecom Council and others has </w:t>
      </w:r>
      <w:r w:rsidR="00251D69">
        <w:rPr>
          <w:rFonts w:asciiTheme="minorHAnsi" w:hAnsiTheme="minorHAnsi" w:cstheme="minorHAnsi"/>
          <w:color w:val="auto"/>
          <w:sz w:val="20"/>
          <w:szCs w:val="20"/>
        </w:rPr>
        <w:t>found</w:t>
      </w:r>
      <w:r w:rsidRPr="00BF5903">
        <w:rPr>
          <w:rFonts w:asciiTheme="minorHAnsi" w:hAnsiTheme="minorHAnsi" w:cstheme="minorHAnsi"/>
          <w:color w:val="auto"/>
          <w:sz w:val="20"/>
          <w:szCs w:val="20"/>
        </w:rPr>
        <w:t xml:space="preserve"> no</w:t>
      </w:r>
      <w:r w:rsidR="00D14557">
        <w:rPr>
          <w:rFonts w:asciiTheme="minorHAnsi" w:hAnsiTheme="minorHAnsi" w:cstheme="minorHAnsi"/>
          <w:color w:val="auto"/>
          <w:sz w:val="20"/>
          <w:szCs w:val="20"/>
        </w:rPr>
        <w:t xml:space="preserve"> negative</w:t>
      </w:r>
      <w:r w:rsidRPr="00BF5903">
        <w:rPr>
          <w:rFonts w:asciiTheme="minorHAnsi" w:hAnsiTheme="minorHAnsi" w:cstheme="minorHAnsi"/>
          <w:color w:val="auto"/>
          <w:sz w:val="20"/>
          <w:szCs w:val="20"/>
        </w:rPr>
        <w:t xml:space="preserve"> health impacts from digital meters</w:t>
      </w:r>
      <w:r w:rsidR="001C1800">
        <w:rPr>
          <w:rFonts w:asciiTheme="minorHAnsi" w:hAnsiTheme="minorHAnsi" w:cstheme="minorHAnsi"/>
          <w:color w:val="auto"/>
          <w:sz w:val="20"/>
          <w:szCs w:val="20"/>
        </w:rPr>
        <w:t xml:space="preserve"> that send information via a wireless </w:t>
      </w:r>
      <w:r w:rsidR="00D14557">
        <w:rPr>
          <w:rFonts w:asciiTheme="minorHAnsi" w:hAnsiTheme="minorHAnsi" w:cstheme="minorHAnsi"/>
          <w:color w:val="auto"/>
          <w:sz w:val="20"/>
          <w:szCs w:val="20"/>
        </w:rPr>
        <w:t xml:space="preserve">communications </w:t>
      </w:r>
      <w:r w:rsidR="001C1800">
        <w:rPr>
          <w:rFonts w:asciiTheme="minorHAnsi" w:hAnsiTheme="minorHAnsi" w:cstheme="minorHAnsi"/>
          <w:color w:val="auto"/>
          <w:sz w:val="20"/>
          <w:szCs w:val="20"/>
        </w:rPr>
        <w:t>network</w:t>
      </w:r>
      <w:r w:rsidRPr="00BF5903">
        <w:rPr>
          <w:rFonts w:asciiTheme="minorHAnsi" w:hAnsiTheme="minorHAnsi" w:cstheme="minorHAnsi"/>
          <w:color w:val="auto"/>
          <w:sz w:val="20"/>
          <w:szCs w:val="20"/>
        </w:rPr>
        <w:t>. The radio frequencies</w:t>
      </w:r>
      <w:r w:rsidR="00A35193">
        <w:rPr>
          <w:rFonts w:asciiTheme="minorHAnsi" w:hAnsiTheme="minorHAnsi" w:cstheme="minorHAnsi"/>
          <w:color w:val="auto"/>
          <w:sz w:val="20"/>
          <w:szCs w:val="20"/>
        </w:rPr>
        <w:t xml:space="preserve"> </w:t>
      </w:r>
      <w:r w:rsidR="00D14557">
        <w:rPr>
          <w:rFonts w:asciiTheme="minorHAnsi" w:hAnsiTheme="minorHAnsi" w:cstheme="minorHAnsi"/>
          <w:color w:val="auto"/>
          <w:sz w:val="20"/>
          <w:szCs w:val="20"/>
        </w:rPr>
        <w:t xml:space="preserve">(RF) </w:t>
      </w:r>
      <w:r w:rsidR="00A35193">
        <w:rPr>
          <w:rFonts w:asciiTheme="minorHAnsi" w:hAnsiTheme="minorHAnsi" w:cstheme="minorHAnsi"/>
          <w:color w:val="auto"/>
          <w:sz w:val="20"/>
          <w:szCs w:val="20"/>
        </w:rPr>
        <w:t>emitted by digital meters fall</w:t>
      </w:r>
      <w:r w:rsidRPr="00BF5903">
        <w:rPr>
          <w:rFonts w:asciiTheme="minorHAnsi" w:hAnsiTheme="minorHAnsi" w:cstheme="minorHAnsi"/>
          <w:color w:val="auto"/>
          <w:sz w:val="20"/>
          <w:szCs w:val="20"/>
        </w:rPr>
        <w:t xml:space="preserve"> well below the maximum recommended in federal guidelines. </w:t>
      </w:r>
    </w:p>
    <w:p w:rsidR="008324C5" w:rsidRDefault="0097565C" w:rsidP="008324C5">
      <w:pPr>
        <w:autoSpaceDE w:val="0"/>
        <w:autoSpaceDN w:val="0"/>
        <w:adjustRightInd w:val="0"/>
        <w:rPr>
          <w:rFonts w:asciiTheme="minorHAnsi" w:hAnsiTheme="minorHAnsi" w:cstheme="minorHAnsi"/>
          <w:szCs w:val="20"/>
        </w:rPr>
      </w:pPr>
      <w:r w:rsidRPr="008324C5">
        <w:rPr>
          <w:rFonts w:asciiTheme="minorHAnsi" w:hAnsiTheme="minorHAnsi" w:cstheme="minorHAnsi"/>
          <w:szCs w:val="20"/>
        </w:rPr>
        <w:t xml:space="preserve">People are continuously </w:t>
      </w:r>
      <w:r w:rsidR="008324C5">
        <w:rPr>
          <w:rFonts w:asciiTheme="minorHAnsi" w:hAnsiTheme="minorHAnsi" w:cstheme="minorHAnsi"/>
          <w:szCs w:val="20"/>
        </w:rPr>
        <w:t>exposed to</w:t>
      </w:r>
      <w:r w:rsidRPr="008324C5">
        <w:rPr>
          <w:rFonts w:asciiTheme="minorHAnsi" w:hAnsiTheme="minorHAnsi" w:cstheme="minorHAnsi"/>
          <w:szCs w:val="20"/>
        </w:rPr>
        <w:t xml:space="preserve"> very low levels of natural and man-made radio frequency fields, or RF. Even the earth’s surface and the human body are constant sources of RF fields. </w:t>
      </w:r>
      <w:r w:rsidR="00D14557">
        <w:rPr>
          <w:rFonts w:asciiTheme="minorHAnsi" w:hAnsiTheme="minorHAnsi" w:cstheme="minorHAnsi"/>
          <w:szCs w:val="20"/>
        </w:rPr>
        <w:t>D</w:t>
      </w:r>
      <w:r w:rsidRPr="008324C5">
        <w:rPr>
          <w:rFonts w:asciiTheme="minorHAnsi" w:hAnsiTheme="minorHAnsi" w:cstheme="minorHAnsi"/>
          <w:szCs w:val="20"/>
        </w:rPr>
        <w:t xml:space="preserve">igital meters send information about home electricity use to </w:t>
      </w:r>
      <w:r w:rsidRPr="0036415D">
        <w:rPr>
          <w:rFonts w:asciiTheme="minorHAnsi" w:hAnsiTheme="minorHAnsi" w:cstheme="minorHAnsi"/>
          <w:szCs w:val="20"/>
          <w:highlight w:val="yellow"/>
        </w:rPr>
        <w:t>[ABC Cooperative]</w:t>
      </w:r>
      <w:r w:rsidRPr="008324C5">
        <w:rPr>
          <w:rFonts w:asciiTheme="minorHAnsi" w:hAnsiTheme="minorHAnsi" w:cstheme="minorHAnsi"/>
          <w:szCs w:val="20"/>
        </w:rPr>
        <w:t xml:space="preserve"> by RF signals. </w:t>
      </w:r>
      <w:r w:rsidR="0036415D" w:rsidRPr="0036415D">
        <w:rPr>
          <w:rFonts w:asciiTheme="minorHAnsi" w:hAnsiTheme="minorHAnsi" w:cstheme="minorHAnsi"/>
          <w:szCs w:val="20"/>
          <w:highlight w:val="yellow"/>
        </w:rPr>
        <w:t>[</w:t>
      </w:r>
      <w:r w:rsidR="0036415D" w:rsidRPr="0036415D">
        <w:rPr>
          <w:rFonts w:asciiTheme="minorHAnsi" w:hAnsiTheme="minorHAnsi" w:cstheme="minorHAnsi"/>
          <w:color w:val="000000"/>
          <w:szCs w:val="20"/>
          <w:highlight w:val="yellow"/>
        </w:rPr>
        <w:t>ABC Cooperative’s]</w:t>
      </w:r>
      <w:r w:rsidR="0036415D">
        <w:rPr>
          <w:rFonts w:asciiTheme="minorHAnsi" w:hAnsiTheme="minorHAnsi" w:cstheme="minorHAnsi"/>
          <w:color w:val="000000"/>
          <w:szCs w:val="20"/>
        </w:rPr>
        <w:t xml:space="preserve"> </w:t>
      </w:r>
      <w:r w:rsidR="00D14557">
        <w:rPr>
          <w:rFonts w:asciiTheme="minorHAnsi" w:hAnsiTheme="minorHAnsi" w:cstheme="minorHAnsi"/>
          <w:color w:val="000000"/>
          <w:szCs w:val="20"/>
        </w:rPr>
        <w:t xml:space="preserve">meters emit RF similar to that of many common household </w:t>
      </w:r>
      <w:r w:rsidR="008324C5" w:rsidRPr="0097565C">
        <w:rPr>
          <w:rFonts w:asciiTheme="minorHAnsi" w:hAnsiTheme="minorHAnsi" w:cstheme="minorHAnsi"/>
          <w:color w:val="000000"/>
          <w:szCs w:val="20"/>
        </w:rPr>
        <w:t>devices such as baby monitors,</w:t>
      </w:r>
      <w:r w:rsidR="00D14557">
        <w:rPr>
          <w:rFonts w:asciiTheme="minorHAnsi" w:hAnsiTheme="minorHAnsi" w:cstheme="minorHAnsi"/>
          <w:color w:val="000000"/>
          <w:szCs w:val="20"/>
        </w:rPr>
        <w:t xml:space="preserve"> cordless phones, and</w:t>
      </w:r>
      <w:r w:rsidR="008324C5" w:rsidRPr="0097565C">
        <w:rPr>
          <w:rFonts w:asciiTheme="minorHAnsi" w:hAnsiTheme="minorHAnsi" w:cstheme="minorHAnsi"/>
          <w:color w:val="000000"/>
          <w:szCs w:val="20"/>
        </w:rPr>
        <w:t xml:space="preserve"> </w:t>
      </w:r>
      <w:r w:rsidR="00D14557">
        <w:rPr>
          <w:rFonts w:asciiTheme="minorHAnsi" w:hAnsiTheme="minorHAnsi" w:cstheme="minorHAnsi"/>
          <w:color w:val="000000"/>
          <w:szCs w:val="20"/>
        </w:rPr>
        <w:t>remote-</w:t>
      </w:r>
      <w:r w:rsidR="008324C5" w:rsidRPr="0097565C">
        <w:rPr>
          <w:rFonts w:asciiTheme="minorHAnsi" w:hAnsiTheme="minorHAnsi" w:cstheme="minorHAnsi"/>
          <w:color w:val="000000"/>
          <w:szCs w:val="20"/>
        </w:rPr>
        <w:t>controlled toys and medical monitors.</w:t>
      </w:r>
      <w:r w:rsidR="008324C5">
        <w:rPr>
          <w:rFonts w:asciiTheme="minorHAnsi" w:hAnsiTheme="minorHAnsi" w:cstheme="minorHAnsi"/>
          <w:color w:val="000000"/>
          <w:szCs w:val="20"/>
        </w:rPr>
        <w:t xml:space="preserve"> </w:t>
      </w:r>
    </w:p>
    <w:p w:rsidR="008324C5" w:rsidRDefault="008324C5" w:rsidP="008324C5">
      <w:pPr>
        <w:autoSpaceDE w:val="0"/>
        <w:autoSpaceDN w:val="0"/>
        <w:adjustRightInd w:val="0"/>
        <w:rPr>
          <w:rFonts w:asciiTheme="minorHAnsi" w:hAnsiTheme="minorHAnsi" w:cstheme="minorHAnsi"/>
          <w:color w:val="000000"/>
          <w:szCs w:val="20"/>
        </w:rPr>
      </w:pPr>
    </w:p>
    <w:p w:rsidR="001975E5" w:rsidRPr="008324C5" w:rsidRDefault="0097565C" w:rsidP="00D14557">
      <w:pPr>
        <w:autoSpaceDE w:val="0"/>
        <w:autoSpaceDN w:val="0"/>
        <w:adjustRightInd w:val="0"/>
        <w:rPr>
          <w:rFonts w:asciiTheme="minorHAnsi" w:hAnsiTheme="minorHAnsi" w:cstheme="minorHAnsi"/>
          <w:szCs w:val="20"/>
        </w:rPr>
      </w:pPr>
      <w:r w:rsidRPr="008324C5">
        <w:rPr>
          <w:rFonts w:asciiTheme="minorHAnsi" w:hAnsiTheme="minorHAnsi" w:cstheme="minorHAnsi"/>
          <w:szCs w:val="20"/>
        </w:rPr>
        <w:t>The exposure from</w:t>
      </w:r>
      <w:r w:rsidR="00356660">
        <w:rPr>
          <w:rFonts w:asciiTheme="minorHAnsi" w:hAnsiTheme="minorHAnsi" w:cstheme="minorHAnsi"/>
          <w:szCs w:val="20"/>
        </w:rPr>
        <w:t xml:space="preserve"> new</w:t>
      </w:r>
      <w:r w:rsidRPr="008324C5">
        <w:rPr>
          <w:rFonts w:asciiTheme="minorHAnsi" w:hAnsiTheme="minorHAnsi" w:cstheme="minorHAnsi"/>
          <w:szCs w:val="20"/>
        </w:rPr>
        <w:t xml:space="preserve"> meters </w:t>
      </w:r>
      <w:r w:rsidR="00356660">
        <w:rPr>
          <w:rFonts w:asciiTheme="minorHAnsi" w:hAnsiTheme="minorHAnsi" w:cstheme="minorHAnsi"/>
          <w:szCs w:val="20"/>
        </w:rPr>
        <w:t>is</w:t>
      </w:r>
      <w:r w:rsidRPr="008324C5">
        <w:rPr>
          <w:rFonts w:asciiTheme="minorHAnsi" w:hAnsiTheme="minorHAnsi" w:cstheme="minorHAnsi"/>
          <w:szCs w:val="20"/>
        </w:rPr>
        <w:t xml:space="preserve"> much lower</w:t>
      </w:r>
      <w:r w:rsidR="008324C5">
        <w:rPr>
          <w:rFonts w:asciiTheme="minorHAnsi" w:hAnsiTheme="minorHAnsi" w:cstheme="minorHAnsi"/>
          <w:szCs w:val="20"/>
        </w:rPr>
        <w:t xml:space="preserve"> </w:t>
      </w:r>
      <w:r w:rsidRPr="008324C5">
        <w:rPr>
          <w:rFonts w:asciiTheme="minorHAnsi" w:hAnsiTheme="minorHAnsi" w:cstheme="minorHAnsi"/>
          <w:szCs w:val="20"/>
        </w:rPr>
        <w:t xml:space="preserve">than other common sources for two reasons: 1) infrequent signal transmission, and 2) distance. On a daily basis, the cooperative’s meters emit power for less than </w:t>
      </w:r>
      <w:r w:rsidR="008324C5" w:rsidRPr="0036415D">
        <w:rPr>
          <w:rFonts w:asciiTheme="minorHAnsi" w:hAnsiTheme="minorHAnsi" w:cstheme="minorHAnsi"/>
          <w:szCs w:val="20"/>
          <w:highlight w:val="yellow"/>
        </w:rPr>
        <w:t>[one minute/</w:t>
      </w:r>
      <w:r w:rsidRPr="0036415D">
        <w:rPr>
          <w:rFonts w:asciiTheme="minorHAnsi" w:hAnsiTheme="minorHAnsi" w:cstheme="minorHAnsi"/>
          <w:szCs w:val="20"/>
          <w:highlight w:val="yellow"/>
        </w:rPr>
        <w:t>five minutes</w:t>
      </w:r>
      <w:r w:rsidR="008324C5" w:rsidRPr="0036415D">
        <w:rPr>
          <w:rFonts w:asciiTheme="minorHAnsi" w:hAnsiTheme="minorHAnsi" w:cstheme="minorHAnsi"/>
          <w:szCs w:val="20"/>
          <w:highlight w:val="yellow"/>
        </w:rPr>
        <w:t>]</w:t>
      </w:r>
      <w:r w:rsidRPr="008324C5">
        <w:rPr>
          <w:rFonts w:asciiTheme="minorHAnsi" w:hAnsiTheme="minorHAnsi" w:cstheme="minorHAnsi"/>
          <w:szCs w:val="20"/>
        </w:rPr>
        <w:t xml:space="preserve"> per day. In addition, these meters</w:t>
      </w:r>
      <w:r w:rsidR="008324C5" w:rsidRPr="008324C5">
        <w:rPr>
          <w:rFonts w:asciiTheme="minorHAnsi" w:hAnsiTheme="minorHAnsi" w:cstheme="minorHAnsi"/>
          <w:szCs w:val="20"/>
        </w:rPr>
        <w:t xml:space="preserve"> </w:t>
      </w:r>
      <w:r w:rsidRPr="008324C5">
        <w:rPr>
          <w:rFonts w:asciiTheme="minorHAnsi" w:hAnsiTheme="minorHAnsi" w:cstheme="minorHAnsi"/>
          <w:szCs w:val="20"/>
        </w:rPr>
        <w:t>are typically placed outdoors, with a wall separating the meter from the</w:t>
      </w:r>
      <w:r w:rsidR="008324C5">
        <w:rPr>
          <w:rFonts w:asciiTheme="minorHAnsi" w:hAnsiTheme="minorHAnsi" w:cstheme="minorHAnsi"/>
          <w:szCs w:val="20"/>
        </w:rPr>
        <w:t xml:space="preserve"> </w:t>
      </w:r>
      <w:r w:rsidRPr="008324C5">
        <w:rPr>
          <w:rFonts w:asciiTheme="minorHAnsi" w:hAnsiTheme="minorHAnsi" w:cstheme="minorHAnsi"/>
          <w:szCs w:val="20"/>
        </w:rPr>
        <w:t xml:space="preserve">living space. </w:t>
      </w:r>
      <w:r w:rsidR="008324C5">
        <w:rPr>
          <w:rFonts w:asciiTheme="minorHAnsi" w:hAnsiTheme="minorHAnsi" w:cstheme="minorHAnsi"/>
          <w:szCs w:val="20"/>
        </w:rPr>
        <w:t xml:space="preserve"> </w:t>
      </w:r>
      <w:r w:rsidRPr="008324C5">
        <w:rPr>
          <w:rFonts w:asciiTheme="minorHAnsi" w:hAnsiTheme="minorHAnsi" w:cstheme="minorHAnsi"/>
          <w:szCs w:val="20"/>
        </w:rPr>
        <w:t>This combination of placement and infrequent operation</w:t>
      </w:r>
      <w:r w:rsidR="008324C5">
        <w:rPr>
          <w:rFonts w:asciiTheme="minorHAnsi" w:hAnsiTheme="minorHAnsi" w:cstheme="minorHAnsi"/>
          <w:szCs w:val="20"/>
        </w:rPr>
        <w:t xml:space="preserve"> </w:t>
      </w:r>
      <w:r w:rsidRPr="008324C5">
        <w:rPr>
          <w:rFonts w:asciiTheme="minorHAnsi" w:hAnsiTheme="minorHAnsi" w:cstheme="minorHAnsi"/>
          <w:szCs w:val="20"/>
        </w:rPr>
        <w:t xml:space="preserve">means that you would need to be within one foot of </w:t>
      </w:r>
      <w:r w:rsidRPr="00D14557">
        <w:rPr>
          <w:rFonts w:asciiTheme="minorHAnsi" w:hAnsiTheme="minorHAnsi" w:cstheme="minorHAnsi"/>
          <w:i/>
          <w:szCs w:val="20"/>
        </w:rPr>
        <w:t>7,000</w:t>
      </w:r>
      <w:r w:rsidRPr="008324C5">
        <w:rPr>
          <w:rFonts w:asciiTheme="minorHAnsi" w:hAnsiTheme="minorHAnsi" w:cstheme="minorHAnsi"/>
          <w:szCs w:val="20"/>
        </w:rPr>
        <w:t xml:space="preserve"> </w:t>
      </w:r>
      <w:r w:rsidR="00D14557">
        <w:rPr>
          <w:rFonts w:asciiTheme="minorHAnsi" w:hAnsiTheme="minorHAnsi" w:cstheme="minorHAnsi"/>
          <w:szCs w:val="20"/>
        </w:rPr>
        <w:t>digital</w:t>
      </w:r>
      <w:r w:rsidRPr="008324C5">
        <w:rPr>
          <w:rFonts w:asciiTheme="minorHAnsi" w:hAnsiTheme="minorHAnsi" w:cstheme="minorHAnsi"/>
          <w:szCs w:val="20"/>
        </w:rPr>
        <w:t xml:space="preserve"> meters</w:t>
      </w:r>
      <w:r w:rsidR="008324C5">
        <w:rPr>
          <w:rFonts w:asciiTheme="minorHAnsi" w:hAnsiTheme="minorHAnsi" w:cstheme="minorHAnsi"/>
          <w:szCs w:val="20"/>
        </w:rPr>
        <w:t xml:space="preserve"> </w:t>
      </w:r>
      <w:r w:rsidRPr="008324C5">
        <w:rPr>
          <w:rFonts w:asciiTheme="minorHAnsi" w:hAnsiTheme="minorHAnsi" w:cstheme="minorHAnsi"/>
          <w:szCs w:val="20"/>
        </w:rPr>
        <w:t>all communicating at the same time to reach the FCC exposure limit.</w:t>
      </w:r>
      <w:r w:rsidR="00D14557">
        <w:rPr>
          <w:rFonts w:ascii="Calibri" w:hAnsi="Calibri" w:cs="Calibri"/>
          <w:szCs w:val="20"/>
        </w:rPr>
        <w:t xml:space="preserve">  Y</w:t>
      </w:r>
      <w:r w:rsidR="008324C5" w:rsidRPr="001C1800">
        <w:rPr>
          <w:rFonts w:ascii="Calibri" w:hAnsi="Calibri" w:cs="Calibri"/>
          <w:szCs w:val="20"/>
        </w:rPr>
        <w:t xml:space="preserve">ou can rest assured </w:t>
      </w:r>
      <w:r w:rsidR="008324C5" w:rsidRPr="0097565C">
        <w:rPr>
          <w:rFonts w:asciiTheme="minorHAnsi" w:hAnsiTheme="minorHAnsi" w:cstheme="minorHAnsi"/>
          <w:szCs w:val="20"/>
        </w:rPr>
        <w:t>our new metering equipment is safe for you and your family.</w:t>
      </w:r>
      <w:r w:rsidR="00D14557">
        <w:rPr>
          <w:rFonts w:asciiTheme="minorHAnsi" w:hAnsiTheme="minorHAnsi" w:cstheme="minorHAnsi"/>
          <w:szCs w:val="20"/>
        </w:rPr>
        <w:t xml:space="preserve"> </w:t>
      </w:r>
      <w:r w:rsidR="00A35193" w:rsidRPr="001C1800">
        <w:rPr>
          <w:rFonts w:ascii="Calibri" w:hAnsi="Calibri" w:cs="Calibri"/>
          <w:szCs w:val="20"/>
        </w:rPr>
        <w:t xml:space="preserve">The metering products we selected underwent testing by an accredited lab to verify that they met all FCC requirements. </w:t>
      </w:r>
      <w:r w:rsidR="00D14557" w:rsidRPr="00D14557">
        <w:rPr>
          <w:rFonts w:ascii="Calibri" w:hAnsi="Calibri" w:cs="Calibri"/>
          <w:szCs w:val="20"/>
          <w:highlight w:val="yellow"/>
        </w:rPr>
        <w:t>[Make sure to verify with the meter manufacturer that this is the case!]</w:t>
      </w:r>
    </w:p>
    <w:p w:rsidR="00D14557" w:rsidRDefault="00D14557" w:rsidP="001975E5">
      <w:pPr>
        <w:autoSpaceDE w:val="0"/>
        <w:autoSpaceDN w:val="0"/>
        <w:adjustRightInd w:val="0"/>
        <w:rPr>
          <w:rFonts w:ascii="Calibri" w:hAnsi="Calibri" w:cs="Calibri"/>
          <w:szCs w:val="20"/>
        </w:rPr>
      </w:pPr>
    </w:p>
    <w:p w:rsidR="00AD4290" w:rsidRDefault="00350288" w:rsidP="001975E5">
      <w:pPr>
        <w:autoSpaceDE w:val="0"/>
        <w:autoSpaceDN w:val="0"/>
        <w:adjustRightInd w:val="0"/>
        <w:rPr>
          <w:rFonts w:ascii="Calibri" w:hAnsi="Calibri" w:cs="Calibri"/>
          <w:szCs w:val="20"/>
        </w:rPr>
      </w:pPr>
      <w:r w:rsidRPr="00350288">
        <w:rPr>
          <w:rFonts w:ascii="Calibri" w:hAnsi="Calibri" w:cs="Calibri"/>
          <w:szCs w:val="20"/>
        </w:rPr>
        <w:t>Your cooperative is a not‐for‐profit</w:t>
      </w:r>
      <w:r w:rsidR="00356660">
        <w:rPr>
          <w:rFonts w:ascii="Calibri" w:hAnsi="Calibri" w:cs="Calibri"/>
          <w:szCs w:val="20"/>
        </w:rPr>
        <w:t xml:space="preserve"> private</w:t>
      </w:r>
      <w:r w:rsidRPr="00350288">
        <w:rPr>
          <w:rFonts w:ascii="Calibri" w:hAnsi="Calibri" w:cs="Calibri"/>
          <w:szCs w:val="20"/>
        </w:rPr>
        <w:t xml:space="preserve"> </w:t>
      </w:r>
      <w:r w:rsidR="00356660">
        <w:rPr>
          <w:rFonts w:ascii="Calibri" w:hAnsi="Calibri" w:cs="Calibri"/>
          <w:szCs w:val="20"/>
        </w:rPr>
        <w:t>business</w:t>
      </w:r>
      <w:r w:rsidRPr="00350288">
        <w:rPr>
          <w:rFonts w:ascii="Calibri" w:hAnsi="Calibri" w:cs="Calibri"/>
          <w:szCs w:val="20"/>
        </w:rPr>
        <w:t xml:space="preserve"> that is solely owned and operated by the members who receive electric service from our company. When our board of directors approves a policy or procedure </w:t>
      </w:r>
      <w:r w:rsidR="00AD4290">
        <w:rPr>
          <w:rFonts w:ascii="Calibri" w:hAnsi="Calibri" w:cs="Calibri"/>
          <w:szCs w:val="20"/>
        </w:rPr>
        <w:t>f</w:t>
      </w:r>
      <w:r w:rsidRPr="00350288">
        <w:rPr>
          <w:rFonts w:ascii="Calibri" w:hAnsi="Calibri" w:cs="Calibri"/>
          <w:szCs w:val="20"/>
        </w:rPr>
        <w:t xml:space="preserve">or the use of new equipment and technologies, they do so knowing that it will also apply to their own homes. In </w:t>
      </w:r>
      <w:r w:rsidR="00D14557">
        <w:rPr>
          <w:rFonts w:ascii="Calibri" w:hAnsi="Calibri" w:cs="Calibri"/>
          <w:szCs w:val="20"/>
        </w:rPr>
        <w:t>using this</w:t>
      </w:r>
      <w:r w:rsidRPr="00350288">
        <w:rPr>
          <w:rFonts w:ascii="Calibri" w:hAnsi="Calibri" w:cs="Calibri"/>
          <w:szCs w:val="20"/>
        </w:rPr>
        <w:t xml:space="preserve"> metering system</w:t>
      </w:r>
      <w:r w:rsidR="00D14557">
        <w:rPr>
          <w:rFonts w:ascii="Calibri" w:hAnsi="Calibri" w:cs="Calibri"/>
          <w:szCs w:val="20"/>
        </w:rPr>
        <w:t>,</w:t>
      </w:r>
      <w:r w:rsidRPr="00350288">
        <w:rPr>
          <w:rFonts w:ascii="Calibri" w:hAnsi="Calibri" w:cs="Calibri"/>
          <w:szCs w:val="20"/>
        </w:rPr>
        <w:t xml:space="preserve"> we have not only deemed it to be a wise and safe choice for all co‐op members and their families but our own families as well.</w:t>
      </w:r>
    </w:p>
    <w:p w:rsidR="00BC6983" w:rsidRDefault="00BC6983" w:rsidP="001975E5">
      <w:pPr>
        <w:autoSpaceDE w:val="0"/>
        <w:autoSpaceDN w:val="0"/>
        <w:adjustRightInd w:val="0"/>
        <w:rPr>
          <w:rFonts w:ascii="Calibri" w:hAnsi="Calibri" w:cs="Calibri"/>
          <w:szCs w:val="20"/>
        </w:rPr>
      </w:pPr>
    </w:p>
    <w:p w:rsidR="00BC6983" w:rsidRPr="00590FB4" w:rsidRDefault="00BC6983" w:rsidP="001975E5">
      <w:pPr>
        <w:autoSpaceDE w:val="0"/>
        <w:autoSpaceDN w:val="0"/>
        <w:adjustRightInd w:val="0"/>
        <w:rPr>
          <w:rFonts w:ascii="Calibri" w:hAnsi="Calibri" w:cs="Calibri"/>
          <w:b/>
          <w:color w:val="0070C0"/>
          <w:szCs w:val="20"/>
        </w:rPr>
      </w:pPr>
      <w:r w:rsidRPr="00590FB4">
        <w:rPr>
          <w:rFonts w:ascii="Calibri" w:hAnsi="Calibri" w:cs="Calibri"/>
          <w:b/>
          <w:color w:val="0070C0"/>
          <w:szCs w:val="20"/>
        </w:rPr>
        <w:t>On cyber security</w:t>
      </w:r>
    </w:p>
    <w:p w:rsidR="00BC6983" w:rsidRPr="00251D69" w:rsidRDefault="00BC6983" w:rsidP="00BC6983">
      <w:pPr>
        <w:autoSpaceDE w:val="0"/>
        <w:autoSpaceDN w:val="0"/>
        <w:adjustRightInd w:val="0"/>
        <w:rPr>
          <w:rFonts w:ascii="Calibri" w:hAnsi="Calibri" w:cs="Calibri"/>
          <w:szCs w:val="20"/>
        </w:rPr>
      </w:pPr>
      <w:r w:rsidRPr="00BF5903">
        <w:rPr>
          <w:rFonts w:asciiTheme="minorHAnsi" w:hAnsiTheme="minorHAnsi" w:cstheme="minorHAnsi"/>
          <w:szCs w:val="20"/>
        </w:rPr>
        <w:t xml:space="preserve">It’s </w:t>
      </w:r>
      <w:r w:rsidR="00D14557">
        <w:rPr>
          <w:rFonts w:asciiTheme="minorHAnsi" w:hAnsiTheme="minorHAnsi" w:cstheme="minorHAnsi"/>
          <w:szCs w:val="20"/>
        </w:rPr>
        <w:t>extremely</w:t>
      </w:r>
      <w:r w:rsidRPr="00BF5903">
        <w:rPr>
          <w:rFonts w:asciiTheme="minorHAnsi" w:hAnsiTheme="minorHAnsi" w:cstheme="minorHAnsi"/>
          <w:szCs w:val="20"/>
        </w:rPr>
        <w:t xml:space="preserve"> unlike</w:t>
      </w:r>
      <w:r w:rsidR="00D14557">
        <w:rPr>
          <w:rFonts w:asciiTheme="minorHAnsi" w:hAnsiTheme="minorHAnsi" w:cstheme="minorHAnsi"/>
          <w:szCs w:val="20"/>
        </w:rPr>
        <w:t xml:space="preserve">ly but not impossible that someone </w:t>
      </w:r>
      <w:r w:rsidRPr="00BF5903">
        <w:rPr>
          <w:rFonts w:asciiTheme="minorHAnsi" w:hAnsiTheme="minorHAnsi" w:cstheme="minorHAnsi"/>
          <w:szCs w:val="20"/>
        </w:rPr>
        <w:t xml:space="preserve">could access information from the cooperative’s metering system.  Meter manufacturers are incorporating security features and encryption technology into their meters, as recommended by national security experts.  </w:t>
      </w:r>
      <w:r>
        <w:rPr>
          <w:rFonts w:asciiTheme="minorHAnsi" w:hAnsiTheme="minorHAnsi" w:cstheme="minorHAnsi"/>
          <w:szCs w:val="20"/>
        </w:rPr>
        <w:t>New meters allow us</w:t>
      </w:r>
      <w:r w:rsidRPr="00BF5903">
        <w:rPr>
          <w:rFonts w:asciiTheme="minorHAnsi" w:hAnsiTheme="minorHAnsi" w:cstheme="minorHAnsi"/>
          <w:szCs w:val="20"/>
        </w:rPr>
        <w:t xml:space="preserve"> to </w:t>
      </w:r>
      <w:r>
        <w:rPr>
          <w:rFonts w:asciiTheme="minorHAnsi" w:hAnsiTheme="minorHAnsi" w:cstheme="minorHAnsi"/>
          <w:szCs w:val="20"/>
        </w:rPr>
        <w:t>determine</w:t>
      </w:r>
      <w:r w:rsidRPr="00BF5903">
        <w:rPr>
          <w:rFonts w:asciiTheme="minorHAnsi" w:hAnsiTheme="minorHAnsi" w:cstheme="minorHAnsi"/>
          <w:szCs w:val="20"/>
        </w:rPr>
        <w:t xml:space="preserve"> if someone tampers with your meter.</w:t>
      </w:r>
    </w:p>
    <w:p w:rsidR="00BC6983" w:rsidRDefault="00BC6983" w:rsidP="001975E5">
      <w:pPr>
        <w:autoSpaceDE w:val="0"/>
        <w:autoSpaceDN w:val="0"/>
        <w:adjustRightInd w:val="0"/>
        <w:rPr>
          <w:rFonts w:ascii="Calibri" w:hAnsi="Calibri" w:cs="Calibri"/>
          <w:szCs w:val="20"/>
        </w:rPr>
      </w:pPr>
    </w:p>
    <w:p w:rsidR="00D14557" w:rsidRPr="00350288" w:rsidRDefault="00AC1173" w:rsidP="001975E5">
      <w:pPr>
        <w:autoSpaceDE w:val="0"/>
        <w:autoSpaceDN w:val="0"/>
        <w:adjustRightInd w:val="0"/>
        <w:rPr>
          <w:rFonts w:ascii="Calibri" w:hAnsi="Calibri" w:cs="Calibri"/>
          <w:szCs w:val="20"/>
        </w:rPr>
      </w:pPr>
      <w:r w:rsidRPr="00AC1173">
        <w:rPr>
          <w:rFonts w:ascii="Calibri" w:hAnsi="Calibri" w:cs="Calibri"/>
          <w:szCs w:val="20"/>
          <w:highlight w:val="yellow"/>
        </w:rPr>
        <w:t>NOTE:  Some co-ops have put in place cyber security and risk mitigation plans using the Cooperative Research Network’s “Guide to Developing a Risk Mitigation and Cyber Security Plan” that is based on best practices compiled by the National Institute of Standards and Technology.  If you would like more information on these materials, you can find them on the CRN page on NRECA.coop.</w:t>
      </w:r>
    </w:p>
    <w:p w:rsidR="00870E27" w:rsidRPr="00A35193" w:rsidRDefault="00870E27" w:rsidP="00870E27">
      <w:pPr>
        <w:pStyle w:val="NormalWeb"/>
        <w:rPr>
          <w:rFonts w:asciiTheme="minorHAnsi" w:hAnsiTheme="minorHAnsi" w:cstheme="minorHAnsi"/>
          <w:color w:val="auto"/>
          <w:sz w:val="16"/>
          <w:szCs w:val="16"/>
        </w:rPr>
      </w:pPr>
    </w:p>
    <w:p w:rsidR="0050132D" w:rsidRDefault="0050132D"/>
    <w:sectPr w:rsidR="0050132D" w:rsidSect="001468BA">
      <w:pgSz w:w="12240" w:h="15840" w:code="1"/>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E1DEF"/>
    <w:multiLevelType w:val="hybridMultilevel"/>
    <w:tmpl w:val="57222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drawingGridHorizontalSpacing w:val="100"/>
  <w:displayHorizontalDrawingGridEvery w:val="2"/>
  <w:displayVerticalDrawingGridEvery w:val="2"/>
  <w:characterSpacingControl w:val="doNotCompress"/>
  <w:compat/>
  <w:rsids>
    <w:rsidRoot w:val="00870E27"/>
    <w:rsid w:val="00001EFF"/>
    <w:rsid w:val="00003C5D"/>
    <w:rsid w:val="000107C0"/>
    <w:rsid w:val="0002030F"/>
    <w:rsid w:val="00047288"/>
    <w:rsid w:val="000661F1"/>
    <w:rsid w:val="00072F74"/>
    <w:rsid w:val="00076250"/>
    <w:rsid w:val="0007670D"/>
    <w:rsid w:val="00076FDE"/>
    <w:rsid w:val="000844D1"/>
    <w:rsid w:val="0009000F"/>
    <w:rsid w:val="000A0B32"/>
    <w:rsid w:val="000C2751"/>
    <w:rsid w:val="000E4BD2"/>
    <w:rsid w:val="0013258D"/>
    <w:rsid w:val="001468BA"/>
    <w:rsid w:val="00167F60"/>
    <w:rsid w:val="00173C8D"/>
    <w:rsid w:val="001801E7"/>
    <w:rsid w:val="0018597A"/>
    <w:rsid w:val="00186D19"/>
    <w:rsid w:val="00195494"/>
    <w:rsid w:val="001975E5"/>
    <w:rsid w:val="001B1F46"/>
    <w:rsid w:val="001B268A"/>
    <w:rsid w:val="001C1800"/>
    <w:rsid w:val="001D556B"/>
    <w:rsid w:val="001D59E1"/>
    <w:rsid w:val="002136F9"/>
    <w:rsid w:val="00233609"/>
    <w:rsid w:val="002367F3"/>
    <w:rsid w:val="00244022"/>
    <w:rsid w:val="002471C0"/>
    <w:rsid w:val="0025141E"/>
    <w:rsid w:val="00251D69"/>
    <w:rsid w:val="00263B19"/>
    <w:rsid w:val="00265946"/>
    <w:rsid w:val="00274568"/>
    <w:rsid w:val="00274EA3"/>
    <w:rsid w:val="002812D4"/>
    <w:rsid w:val="002A4A84"/>
    <w:rsid w:val="002A7923"/>
    <w:rsid w:val="002A7A59"/>
    <w:rsid w:val="002C3595"/>
    <w:rsid w:val="002D6C50"/>
    <w:rsid w:val="002F48C5"/>
    <w:rsid w:val="00301A0C"/>
    <w:rsid w:val="0032106B"/>
    <w:rsid w:val="00326955"/>
    <w:rsid w:val="00350288"/>
    <w:rsid w:val="00356660"/>
    <w:rsid w:val="0036415D"/>
    <w:rsid w:val="003643B8"/>
    <w:rsid w:val="00395C45"/>
    <w:rsid w:val="003A7900"/>
    <w:rsid w:val="003B0450"/>
    <w:rsid w:val="003B5F9F"/>
    <w:rsid w:val="003E111C"/>
    <w:rsid w:val="003E2977"/>
    <w:rsid w:val="003F23DD"/>
    <w:rsid w:val="00401BE9"/>
    <w:rsid w:val="00405019"/>
    <w:rsid w:val="00413864"/>
    <w:rsid w:val="004251D5"/>
    <w:rsid w:val="0043219D"/>
    <w:rsid w:val="00455C6E"/>
    <w:rsid w:val="00483882"/>
    <w:rsid w:val="00490A0E"/>
    <w:rsid w:val="00493C19"/>
    <w:rsid w:val="00497822"/>
    <w:rsid w:val="004B47F0"/>
    <w:rsid w:val="004E5DDF"/>
    <w:rsid w:val="00500E77"/>
    <w:rsid w:val="0050132D"/>
    <w:rsid w:val="00506655"/>
    <w:rsid w:val="00516D8C"/>
    <w:rsid w:val="005337CA"/>
    <w:rsid w:val="005400D1"/>
    <w:rsid w:val="005444E2"/>
    <w:rsid w:val="00557E8E"/>
    <w:rsid w:val="005614A0"/>
    <w:rsid w:val="005664DB"/>
    <w:rsid w:val="0056767C"/>
    <w:rsid w:val="005831E6"/>
    <w:rsid w:val="00584C51"/>
    <w:rsid w:val="00590FB4"/>
    <w:rsid w:val="0059274F"/>
    <w:rsid w:val="00592D36"/>
    <w:rsid w:val="005A4B8D"/>
    <w:rsid w:val="005B54C4"/>
    <w:rsid w:val="005C1844"/>
    <w:rsid w:val="005D1703"/>
    <w:rsid w:val="00627D39"/>
    <w:rsid w:val="006315E5"/>
    <w:rsid w:val="00632107"/>
    <w:rsid w:val="00644235"/>
    <w:rsid w:val="00651AFC"/>
    <w:rsid w:val="006547C4"/>
    <w:rsid w:val="0065786D"/>
    <w:rsid w:val="00661A1D"/>
    <w:rsid w:val="0066572D"/>
    <w:rsid w:val="0067549B"/>
    <w:rsid w:val="006873F1"/>
    <w:rsid w:val="006C3519"/>
    <w:rsid w:val="006C44E4"/>
    <w:rsid w:val="006E3849"/>
    <w:rsid w:val="006E70F9"/>
    <w:rsid w:val="007032D1"/>
    <w:rsid w:val="00705CB6"/>
    <w:rsid w:val="00730B5D"/>
    <w:rsid w:val="00731360"/>
    <w:rsid w:val="0074190B"/>
    <w:rsid w:val="00743081"/>
    <w:rsid w:val="00757246"/>
    <w:rsid w:val="00766CEF"/>
    <w:rsid w:val="007A2D5D"/>
    <w:rsid w:val="007C1B7E"/>
    <w:rsid w:val="007E5364"/>
    <w:rsid w:val="007F4261"/>
    <w:rsid w:val="007F5BB2"/>
    <w:rsid w:val="00812C06"/>
    <w:rsid w:val="008324C5"/>
    <w:rsid w:val="00845478"/>
    <w:rsid w:val="00866544"/>
    <w:rsid w:val="00870E27"/>
    <w:rsid w:val="00884BB0"/>
    <w:rsid w:val="008854FB"/>
    <w:rsid w:val="00887C92"/>
    <w:rsid w:val="00897910"/>
    <w:rsid w:val="008A5D19"/>
    <w:rsid w:val="008D216B"/>
    <w:rsid w:val="008E5888"/>
    <w:rsid w:val="00921616"/>
    <w:rsid w:val="009348D5"/>
    <w:rsid w:val="0094511D"/>
    <w:rsid w:val="0096316C"/>
    <w:rsid w:val="009667EE"/>
    <w:rsid w:val="0097565C"/>
    <w:rsid w:val="00996CEA"/>
    <w:rsid w:val="009E09ED"/>
    <w:rsid w:val="00A21278"/>
    <w:rsid w:val="00A23A6B"/>
    <w:rsid w:val="00A35193"/>
    <w:rsid w:val="00A35F50"/>
    <w:rsid w:val="00A37171"/>
    <w:rsid w:val="00A37B18"/>
    <w:rsid w:val="00A45663"/>
    <w:rsid w:val="00A5616B"/>
    <w:rsid w:val="00A62AAE"/>
    <w:rsid w:val="00A6560D"/>
    <w:rsid w:val="00A70D1C"/>
    <w:rsid w:val="00AA18BA"/>
    <w:rsid w:val="00AA2433"/>
    <w:rsid w:val="00AB5FF9"/>
    <w:rsid w:val="00AC1173"/>
    <w:rsid w:val="00AC348C"/>
    <w:rsid w:val="00AC73A2"/>
    <w:rsid w:val="00AD4290"/>
    <w:rsid w:val="00B1273E"/>
    <w:rsid w:val="00B13ADE"/>
    <w:rsid w:val="00B16303"/>
    <w:rsid w:val="00B30A92"/>
    <w:rsid w:val="00B46ABD"/>
    <w:rsid w:val="00B5181F"/>
    <w:rsid w:val="00B53F97"/>
    <w:rsid w:val="00B558EC"/>
    <w:rsid w:val="00B63F25"/>
    <w:rsid w:val="00B67F28"/>
    <w:rsid w:val="00B7090A"/>
    <w:rsid w:val="00B7516B"/>
    <w:rsid w:val="00B802EA"/>
    <w:rsid w:val="00BA1B07"/>
    <w:rsid w:val="00BC6983"/>
    <w:rsid w:val="00BD4105"/>
    <w:rsid w:val="00BE5960"/>
    <w:rsid w:val="00BF5903"/>
    <w:rsid w:val="00C12347"/>
    <w:rsid w:val="00C25436"/>
    <w:rsid w:val="00C4443F"/>
    <w:rsid w:val="00C44EAD"/>
    <w:rsid w:val="00C56621"/>
    <w:rsid w:val="00C71181"/>
    <w:rsid w:val="00C904AF"/>
    <w:rsid w:val="00CA60F3"/>
    <w:rsid w:val="00CB1DF3"/>
    <w:rsid w:val="00CB24F8"/>
    <w:rsid w:val="00CB2A35"/>
    <w:rsid w:val="00CC2269"/>
    <w:rsid w:val="00CD0FCA"/>
    <w:rsid w:val="00CF38B0"/>
    <w:rsid w:val="00D0162B"/>
    <w:rsid w:val="00D13213"/>
    <w:rsid w:val="00D14557"/>
    <w:rsid w:val="00D32367"/>
    <w:rsid w:val="00D32478"/>
    <w:rsid w:val="00D33562"/>
    <w:rsid w:val="00D36C00"/>
    <w:rsid w:val="00D42D3E"/>
    <w:rsid w:val="00D644B2"/>
    <w:rsid w:val="00D9663A"/>
    <w:rsid w:val="00DB106A"/>
    <w:rsid w:val="00E068C4"/>
    <w:rsid w:val="00E237E2"/>
    <w:rsid w:val="00E267C7"/>
    <w:rsid w:val="00E4699C"/>
    <w:rsid w:val="00E54238"/>
    <w:rsid w:val="00E56D7C"/>
    <w:rsid w:val="00E70F71"/>
    <w:rsid w:val="00E757A9"/>
    <w:rsid w:val="00E9083B"/>
    <w:rsid w:val="00EA4BCD"/>
    <w:rsid w:val="00EB6FF3"/>
    <w:rsid w:val="00EC344E"/>
    <w:rsid w:val="00EE2A4C"/>
    <w:rsid w:val="00EE687F"/>
    <w:rsid w:val="00EF3116"/>
    <w:rsid w:val="00F00497"/>
    <w:rsid w:val="00F035D3"/>
    <w:rsid w:val="00F12426"/>
    <w:rsid w:val="00F40FD7"/>
    <w:rsid w:val="00F5305B"/>
    <w:rsid w:val="00F72398"/>
    <w:rsid w:val="00F81AF8"/>
    <w:rsid w:val="00F84AB0"/>
    <w:rsid w:val="00F9227C"/>
    <w:rsid w:val="00F979E9"/>
    <w:rsid w:val="00FA430C"/>
    <w:rsid w:val="00FA4BB1"/>
    <w:rsid w:val="00FA4EBE"/>
    <w:rsid w:val="00FB0BD1"/>
    <w:rsid w:val="00FC23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3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0E27"/>
    <w:rPr>
      <w:b/>
      <w:bCs/>
    </w:rPr>
  </w:style>
  <w:style w:type="paragraph" w:styleId="NormalWeb">
    <w:name w:val="Normal (Web)"/>
    <w:basedOn w:val="Normal"/>
    <w:uiPriority w:val="99"/>
    <w:unhideWhenUsed/>
    <w:rsid w:val="00870E27"/>
    <w:pPr>
      <w:spacing w:after="312"/>
    </w:pPr>
    <w:rPr>
      <w:rFonts w:ascii="Tahoma" w:eastAsia="Times New Roman" w:hAnsi="Tahoma" w:cs="Tahoma"/>
      <w:color w:val="C8C4C4"/>
      <w:sz w:val="24"/>
      <w:szCs w:val="24"/>
    </w:rPr>
  </w:style>
</w:styles>
</file>

<file path=word/webSettings.xml><?xml version="1.0" encoding="utf-8"?>
<w:webSettings xmlns:r="http://schemas.openxmlformats.org/officeDocument/2006/relationships" xmlns:w="http://schemas.openxmlformats.org/wordprocessingml/2006/main">
  <w:divs>
    <w:div w:id="820778280">
      <w:bodyDiv w:val="1"/>
      <w:marLeft w:val="0"/>
      <w:marRight w:val="0"/>
      <w:marTop w:val="0"/>
      <w:marBottom w:val="0"/>
      <w:divBdr>
        <w:top w:val="none" w:sz="0" w:space="0" w:color="auto"/>
        <w:left w:val="none" w:sz="0" w:space="0" w:color="auto"/>
        <w:bottom w:val="none" w:sz="0" w:space="0" w:color="auto"/>
        <w:right w:val="none" w:sz="0" w:space="0" w:color="auto"/>
      </w:divBdr>
      <w:divsChild>
        <w:div w:id="1377461380">
          <w:marLeft w:val="2"/>
          <w:marRight w:val="2"/>
          <w:marTop w:val="2"/>
          <w:marBottom w:val="2"/>
          <w:divBdr>
            <w:top w:val="single" w:sz="4" w:space="0" w:color="DD7700"/>
            <w:left w:val="single" w:sz="4" w:space="0" w:color="DD7700"/>
            <w:bottom w:val="single" w:sz="4" w:space="0" w:color="DD7700"/>
            <w:right w:val="single" w:sz="4" w:space="0" w:color="DD7700"/>
          </w:divBdr>
          <w:divsChild>
            <w:div w:id="1067075961">
              <w:marLeft w:val="0"/>
              <w:marRight w:val="0"/>
              <w:marTop w:val="0"/>
              <w:marBottom w:val="0"/>
              <w:divBdr>
                <w:top w:val="none" w:sz="0" w:space="0" w:color="auto"/>
                <w:left w:val="none" w:sz="0" w:space="0" w:color="auto"/>
                <w:bottom w:val="none" w:sz="0" w:space="0" w:color="auto"/>
                <w:right w:val="none" w:sz="0" w:space="0" w:color="auto"/>
              </w:divBdr>
              <w:divsChild>
                <w:div w:id="1796868418">
                  <w:marLeft w:val="0"/>
                  <w:marRight w:val="0"/>
                  <w:marTop w:val="120"/>
                  <w:marBottom w:val="600"/>
                  <w:divBdr>
                    <w:top w:val="none" w:sz="0" w:space="0" w:color="auto"/>
                    <w:left w:val="none" w:sz="0" w:space="0" w:color="auto"/>
                    <w:bottom w:val="none" w:sz="0" w:space="0" w:color="auto"/>
                    <w:right w:val="none" w:sz="0" w:space="0" w:color="auto"/>
                  </w:divBdr>
                  <w:divsChild>
                    <w:div w:id="507405899">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 w:id="2011910172">
      <w:bodyDiv w:val="1"/>
      <w:marLeft w:val="0"/>
      <w:marRight w:val="0"/>
      <w:marTop w:val="0"/>
      <w:marBottom w:val="0"/>
      <w:divBdr>
        <w:top w:val="none" w:sz="0" w:space="0" w:color="auto"/>
        <w:left w:val="none" w:sz="0" w:space="0" w:color="auto"/>
        <w:bottom w:val="none" w:sz="0" w:space="0" w:color="auto"/>
        <w:right w:val="none" w:sz="0" w:space="0" w:color="auto"/>
      </w:divBdr>
      <w:divsChild>
        <w:div w:id="117770714">
          <w:marLeft w:val="2"/>
          <w:marRight w:val="2"/>
          <w:marTop w:val="2"/>
          <w:marBottom w:val="2"/>
          <w:divBdr>
            <w:top w:val="single" w:sz="4" w:space="0" w:color="DD7700"/>
            <w:left w:val="single" w:sz="4" w:space="0" w:color="DD7700"/>
            <w:bottom w:val="single" w:sz="4" w:space="0" w:color="DD7700"/>
            <w:right w:val="single" w:sz="4" w:space="0" w:color="DD7700"/>
          </w:divBdr>
          <w:divsChild>
            <w:div w:id="138229694">
              <w:marLeft w:val="0"/>
              <w:marRight w:val="0"/>
              <w:marTop w:val="0"/>
              <w:marBottom w:val="0"/>
              <w:divBdr>
                <w:top w:val="none" w:sz="0" w:space="0" w:color="auto"/>
                <w:left w:val="none" w:sz="0" w:space="0" w:color="auto"/>
                <w:bottom w:val="none" w:sz="0" w:space="0" w:color="auto"/>
                <w:right w:val="none" w:sz="0" w:space="0" w:color="auto"/>
              </w:divBdr>
              <w:divsChild>
                <w:div w:id="1735349027">
                  <w:marLeft w:val="0"/>
                  <w:marRight w:val="0"/>
                  <w:marTop w:val="120"/>
                  <w:marBottom w:val="600"/>
                  <w:divBdr>
                    <w:top w:val="none" w:sz="0" w:space="0" w:color="auto"/>
                    <w:left w:val="none" w:sz="0" w:space="0" w:color="auto"/>
                    <w:bottom w:val="none" w:sz="0" w:space="0" w:color="auto"/>
                    <w:right w:val="none" w:sz="0" w:space="0" w:color="auto"/>
                  </w:divBdr>
                  <w:divsChild>
                    <w:div w:id="1869416788">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Co-op Document" ma:contentTypeID="0x010100D9F0EDF8A9E4524B842F48C1080C265A005DAD7925F9047149BF82F6BD8B3F2646" ma:contentTypeVersion="3" ma:contentTypeDescription="This is the base document type with minimal meta-data settings." ma:contentTypeScope="" ma:versionID="2ebad14cac71c7e450985184f5ae2411">
  <xsd:schema xmlns:xsd="http://www.w3.org/2001/XMLSchema" xmlns:p="http://schemas.microsoft.com/office/2006/metadata/properties" xmlns:ns2="http://schemas.microsoft.com/sharepoint/v3/fields" xmlns:ns3="b0c37c69-4229-4b34-864e-34198e8ea0e4" targetNamespace="http://schemas.microsoft.com/office/2006/metadata/properties" ma:root="true" ma:fieldsID="86ebb8e8ab12c9330c3a6d79d270d3ab" ns2:_="" ns3:_="">
    <xsd:import namespace="http://schemas.microsoft.com/sharepoint/v3/fields"/>
    <xsd:import namespace="b0c37c69-4229-4b34-864e-34198e8ea0e4"/>
    <xsd:element name="properties">
      <xsd:complexType>
        <xsd:sequence>
          <xsd:element name="documentManagement">
            <xsd:complexType>
              <xsd:all>
                <xsd:element ref="ns3:Subcategory" minOccurs="0"/>
                <xsd:element ref="ns3:Subcategory_x0020_2" minOccurs="0"/>
                <xsd:element ref="ns3:Date" minOccurs="0"/>
                <xsd:element ref="ns3:Description" minOccurs="0"/>
                <xsd:element ref="ns2:_Source" minOccurs="0"/>
                <xsd:element ref="ns2:_Status" minOccurs="0"/>
                <xsd:element ref="ns3:Content_x0020_Contributor" minOccurs="0"/>
                <xsd:element ref="ns3:Home_x0020_Page_x0020_Featured" minOccurs="0"/>
                <xsd:element ref="ns3:Section_x0020_Highlight" minOccurs="0"/>
                <xsd:element ref="ns3:Interest_x0020_Area" minOccurs="0"/>
                <xsd:element ref="ns3:Title_x0020_Linked" minOccurs="0"/>
                <xsd:element ref="ns3:Title_x0020_Linked_x0020_New_x0020_Window" minOccurs="0"/>
              </xsd:all>
            </xsd:complexType>
          </xsd:element>
        </xsd:sequence>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7" nillable="true" ma:displayName="Source" ma:description="References to resources from which this resource was derived" ma:internalName="_Source">
      <xsd:simpleType>
        <xsd:restriction base="dms:Note"/>
      </xsd:simpleType>
    </xsd:element>
    <xsd:element name="_Status" ma:index="8" nillable="true" ma:displayName="Status" ma:default="Not Started"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dms="http://schemas.microsoft.com/office/2006/documentManagement/types" targetNamespace="b0c37c69-4229-4b34-864e-34198e8ea0e4" elementFormDefault="qualified">
    <xsd:import namespace="http://schemas.microsoft.com/office/2006/documentManagement/types"/>
    <xsd:element name="Subcategory" ma:index="3" nillable="true" ma:displayName="Subcategory" ma:internalName="Subcategory">
      <xsd:simpleType>
        <xsd:restriction base="dms:Text">
          <xsd:maxLength value="255"/>
        </xsd:restriction>
      </xsd:simpleType>
    </xsd:element>
    <xsd:element name="Subcategory_x0020_2" ma:index="4" nillable="true" ma:displayName="Subcategory 2" ma:internalName="Subcategory_x0020_2">
      <xsd:simpleType>
        <xsd:restriction base="dms:Text">
          <xsd:maxLength value="255"/>
        </xsd:restriction>
      </xsd:simpleType>
    </xsd:element>
    <xsd:element name="Date" ma:index="5" nillable="true" ma:displayName="Date" ma:default="[today]" ma:format="DateOnly" ma:internalName="Date">
      <xsd:simpleType>
        <xsd:restriction base="dms:DateTime"/>
      </xsd:simpleType>
    </xsd:element>
    <xsd:element name="Description" ma:index="6" nillable="true" ma:displayName="Description" ma:internalName="Description">
      <xsd:simpleType>
        <xsd:restriction base="dms:Note"/>
      </xsd:simpleType>
    </xsd:element>
    <xsd:element name="Content_x0020_Contributor" ma:index="9" nillable="true" ma:displayName="Content Contributor" ma:format="Dropdown" ma:internalName="Content_x0020_Contributor">
      <xsd:simpleType>
        <xsd:restriction base="dms:Choice">
          <xsd:enumeration value="Enter Choice #1"/>
          <xsd:enumeration value="Enter Choice #2"/>
          <xsd:enumeration value="Enter Choice #3"/>
        </xsd:restriction>
      </xsd:simpleType>
    </xsd:element>
    <xsd:element name="Home_x0020_Page_x0020_Featured" ma:index="10" nillable="true" ma:displayName="Home Page Featured" ma:default="No" ma:format="Dropdown" ma:internalName="Home_x0020_Page_x0020_Featured">
      <xsd:simpleType>
        <xsd:restriction base="dms:Choice">
          <xsd:enumeration value="Left Zone"/>
          <xsd:enumeration value="Right Zone"/>
          <xsd:enumeration value="Featured Event"/>
          <xsd:enumeration value="No"/>
        </xsd:restriction>
      </xsd:simpleType>
    </xsd:element>
    <xsd:element name="Section_x0020_Highlight" ma:index="11" nillable="true" ma:displayName="Section Highlight" ma:default="No" ma:format="Dropdown" ma:internalName="Section_x0020_Highlight">
      <xsd:simpleType>
        <xsd:restriction base="dms:Choice">
          <xsd:enumeration value="Yes"/>
          <xsd:enumeration value="No"/>
        </xsd:restriction>
      </xsd:simpleType>
    </xsd:element>
    <xsd:element name="Interest_x0020_Area" ma:index="12" nillable="true" ma:displayName="Interest Area" ma:internalName="Interest_x0020_Area">
      <xsd:complexType>
        <xsd:complexContent>
          <xsd:extension base="dms:MultiChoiceFillIn">
            <xsd:sequence>
              <xsd:element name="Value" maxOccurs="unbounded" minOccurs="0" nillable="true">
                <xsd:simpleType>
                  <xsd:union memberTypes="dms:Text">
                    <xsd:simpleType>
                      <xsd:restriction base="dms:Choice">
                        <xsd:enumeration value="Touchstone Energy"/>
                        <xsd:enumeration value="Business Development"/>
                        <xsd:enumeration value="CEO Resources"/>
                        <xsd:enumeration value="Communications"/>
                        <xsd:enumeration value="Disaster Recovery"/>
                        <xsd:enumeration value="Energy Innovation"/>
                        <xsd:enumeration value="Engineering &amp; Operations"/>
                        <xsd:enumeration value="Environmental Policy"/>
                        <xsd:enumeration value="Exec &amp; Admin Assistants"/>
                        <xsd:enumeration value="Finance"/>
                        <xsd:enumeration value="Generation"/>
                        <xsd:enumeration value="Governance"/>
                        <xsd:enumeration value="Human Resources"/>
                        <xsd:enumeration value="IT &amp; Telecom"/>
                        <xsd:enumeration value="NRECA Board Resources"/>
                        <xsd:enumeration value="Safety &amp; Loss Control"/>
                        <xsd:enumeration value="Stimulus Bill"/>
                        <xsd:enumeration value="Supply Chain Management"/>
                      </xsd:restriction>
                    </xsd:simpleType>
                  </xsd:union>
                </xsd:simpleType>
              </xsd:element>
            </xsd:sequence>
          </xsd:extension>
        </xsd:complexContent>
      </xsd:complexType>
    </xsd:element>
    <xsd:element name="Title_x0020_Linked" ma:index="13" nillable="true" ma:displayName="Title Linked" ma:description="Title linked to Item" ma:internalName="Title_x0020_Linked">
      <xsd:simpleType>
        <xsd:restriction base="dms:Unknown"/>
      </xsd:simpleType>
    </xsd:element>
    <xsd:element name="Title_x0020_Linked_x0020_New_x0020_Window" ma:index="14" nillable="true" ma:displayName="Title Linked New Window" ma:description="Title linked to item launcing to new window" ma:internalName="Title_x0020_Linked_x0020_New_x0020_Window">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ma:index="2"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Source xmlns="http://schemas.microsoft.com/sharepoint/v3/fields" xsi:nil="true"/>
    <Interest_x0020_Area xmlns="b0c37c69-4229-4b34-864e-34198e8ea0e4"/>
    <_Status xmlns="http://schemas.microsoft.com/sharepoint/v3/fields">Not Started</_Status>
    <Subcategory xmlns="b0c37c69-4229-4b34-864e-34198e8ea0e4" xsi:nil="true"/>
    <Date xmlns="b0c37c69-4229-4b34-864e-34198e8ea0e4">2011-08-26T04:00:00+00:00</Date>
    <Title_x0020_Linked_x0020_New_x0020_Window xmlns="b0c37c69-4229-4b34-864e-34198e8ea0e4" xsi:nil="true"/>
    <Description xmlns="b0c37c69-4229-4b34-864e-34198e8ea0e4" xsi:nil="true"/>
    <Title_x0020_Linked xmlns="b0c37c69-4229-4b34-864e-34198e8ea0e4" xsi:nil="true"/>
    <Subcategory_x0020_2 xmlns="b0c37c69-4229-4b34-864e-34198e8ea0e4" xsi:nil="true"/>
    <Section_x0020_Highlight xmlns="b0c37c69-4229-4b34-864e-34198e8ea0e4">No</Section_x0020_Highlight>
    <Home_x0020_Page_x0020_Featured xmlns="b0c37c69-4229-4b34-864e-34198e8ea0e4">No</Home_x0020_Page_x0020_Featured>
    <Content_x0020_Contributor xmlns="b0c37c69-4229-4b34-864e-34198e8ea0e4" xsi:nil="true"/>
  </documentManagement>
</p:properties>
</file>

<file path=customXml/itemProps1.xml><?xml version="1.0" encoding="utf-8"?>
<ds:datastoreItem xmlns:ds="http://schemas.openxmlformats.org/officeDocument/2006/customXml" ds:itemID="{BC7EE299-4571-4D0F-BE78-C705D2060C70}"/>
</file>

<file path=customXml/itemProps2.xml><?xml version="1.0" encoding="utf-8"?>
<ds:datastoreItem xmlns:ds="http://schemas.openxmlformats.org/officeDocument/2006/customXml" ds:itemID="{54FB19BF-D4D8-4B2F-8ACF-B7E1D2BB37AD}"/>
</file>

<file path=customXml/itemProps3.xml><?xml version="1.0" encoding="utf-8"?>
<ds:datastoreItem xmlns:ds="http://schemas.openxmlformats.org/officeDocument/2006/customXml" ds:itemID="{C6389FCD-1178-4F26-A054-CBA2402DC0B6}"/>
</file>

<file path=docProps/app.xml><?xml version="1.0" encoding="utf-8"?>
<Properties xmlns="http://schemas.openxmlformats.org/officeDocument/2006/extended-properties" xmlns:vt="http://schemas.openxmlformats.org/officeDocument/2006/docPropsVTypes">
  <Template>Normal.dotm</Template>
  <TotalTime>3</TotalTime>
  <Pages>2</Pages>
  <Words>871</Words>
  <Characters>4969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NRECA</Company>
  <LinksUpToDate>false</LinksUpToDate>
  <CharactersWithSpaces>5829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Smart Meter Health and Privacy Concerns: Recommendations and Sample Talking Points</dc:title>
  <dc:creator>setup</dc:creator>
  <cp:lastModifiedBy>setup</cp:lastModifiedBy>
  <cp:revision>3</cp:revision>
  <cp:lastPrinted>2011-08-25T15:03:00Z</cp:lastPrinted>
  <dcterms:created xsi:type="dcterms:W3CDTF">2011-08-26T15:03:00Z</dcterms:created>
  <dcterms:modified xsi:type="dcterms:W3CDTF">2011-08-26T16:02:00Z</dcterms:modified>
  <cp:category/>
  <cp:contentType>Co-op Document</cp:contentType>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0x010100D9F0EDF8A9E4524B842F48C1080C265A005DAD7925F9047149BF82F6BD8B3F2646</vt:lpwstr>
  </property>
</Properties>
</file>